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A40F" w14:textId="77777777" w:rsidR="00CE3B1E" w:rsidRPr="00CE3B1E" w:rsidRDefault="00CE3B1E" w:rsidP="005D01C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</w:pPr>
      <w:r w:rsidRPr="00CE3B1E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>Правительством определены правила направления остатка средств материнского капитала на получение единовременной выплаты</w:t>
      </w:r>
    </w:p>
    <w:p w14:paraId="14C57FBF" w14:textId="77777777" w:rsidR="005D01C1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  </w:t>
      </w:r>
    </w:p>
    <w:p w14:paraId="32DFC232" w14:textId="6A6A8D8E" w:rsidR="00CE3B1E" w:rsidRPr="00CE3B1E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 w:rsidRPr="00CE3B1E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Постановлением Правительства РФ от 11.09.2024 № 1249 утверждены Правила направления средств материнского (семейного) капитала на получение единовременной выплаты и формы заявления о распоряжении средствами материнского (семейного) капитала на получение единовременной выплаты.</w:t>
      </w:r>
      <w:bookmarkStart w:id="0" w:name="_GoBack"/>
      <w:bookmarkEnd w:id="0"/>
    </w:p>
    <w:p w14:paraId="4D29BD9F" w14:textId="296843D2" w:rsidR="00CE3B1E" w:rsidRPr="00CE3B1E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  </w:t>
      </w:r>
      <w:r w:rsidRPr="00CE3B1E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Так, право на единовременную выплату имеют семьи, у которых после распоряжения средствами маткапитала его остаток не превышает 10 тысяч рублей.</w:t>
      </w:r>
    </w:p>
    <w:p w14:paraId="555C6536" w14:textId="0179136F" w:rsidR="00CE3B1E" w:rsidRPr="00CE3B1E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</w:t>
      </w:r>
      <w:r w:rsidRPr="00CE3B1E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СФР уведомит лиц, которым положена единовременная выплата, посредством Единого портала госуслуг.</w:t>
      </w:r>
    </w:p>
    <w:p w14:paraId="54A3AA66" w14:textId="62D3CA81" w:rsidR="00CE3B1E" w:rsidRPr="00CE3B1E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</w:t>
      </w:r>
      <w:r w:rsidRPr="00CE3B1E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Заявление о распоряжении средствами материнского (семейного) капитала на получение единовременной выплаты может быть подано в территориальный орган СФР: в электронном виде посредством Единого портала госуслуг; через МФЦ; лично или через представителя; по почте.</w:t>
      </w:r>
    </w:p>
    <w:p w14:paraId="25CCE678" w14:textId="382BBF12" w:rsidR="00CE3B1E" w:rsidRPr="00CE3B1E" w:rsidRDefault="00CE3B1E" w:rsidP="005D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 </w:t>
      </w:r>
      <w:r w:rsidRPr="00CE3B1E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Средства поступят на банковский счет лица в течение 5 рабочих дней со дня принятия территориальным органом СФР решения об удовлетворении заявления, форма которого утверждена Постановлением Правительства РФ от 11.09.2024 № 1249.</w:t>
      </w:r>
    </w:p>
    <w:tbl>
      <w:tblPr>
        <w:tblW w:w="12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0"/>
      </w:tblGrid>
      <w:tr w:rsidR="00CE3B1E" w:rsidRPr="00CE3B1E" w14:paraId="14530562" w14:textId="77777777" w:rsidTr="00CE3B1E">
        <w:tc>
          <w:tcPr>
            <w:tcW w:w="0" w:type="auto"/>
            <w:shd w:val="clear" w:color="auto" w:fill="FFFFFF"/>
            <w:vAlign w:val="center"/>
            <w:hideMark/>
          </w:tcPr>
          <w:p w14:paraId="40B25426" w14:textId="77777777" w:rsidR="00CE3B1E" w:rsidRPr="00CE3B1E" w:rsidRDefault="00CE3B1E" w:rsidP="00CE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14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6BF4533" w14:textId="77777777" w:rsidR="003C6EB4" w:rsidRPr="00CE3B1E" w:rsidRDefault="003C6EB4">
      <w:pPr>
        <w:rPr>
          <w:rFonts w:ascii="Times New Roman" w:hAnsi="Times New Roman" w:cs="Times New Roman"/>
          <w:sz w:val="28"/>
          <w:szCs w:val="28"/>
        </w:rPr>
      </w:pPr>
    </w:p>
    <w:p w14:paraId="762DAE85" w14:textId="4ABCA6CE" w:rsidR="00CE3B1E" w:rsidRPr="00CE3B1E" w:rsidRDefault="005D0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CE3B1E" w:rsidRPr="00CE3B1E">
        <w:rPr>
          <w:rFonts w:ascii="Times New Roman" w:hAnsi="Times New Roman" w:cs="Times New Roman"/>
          <w:sz w:val="28"/>
          <w:szCs w:val="28"/>
        </w:rPr>
        <w:t xml:space="preserve">омощник прокурора 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B1E" w:rsidRPr="00CE3B1E">
        <w:rPr>
          <w:rFonts w:ascii="Times New Roman" w:hAnsi="Times New Roman" w:cs="Times New Roman"/>
          <w:sz w:val="28"/>
          <w:szCs w:val="28"/>
        </w:rPr>
        <w:t xml:space="preserve">                                       Е.В. Золотарева</w:t>
      </w:r>
    </w:p>
    <w:sectPr w:rsidR="00CE3B1E" w:rsidRPr="00CE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B4"/>
    <w:rsid w:val="003C6EB4"/>
    <w:rsid w:val="005D01C1"/>
    <w:rsid w:val="00CE3B1E"/>
    <w:rsid w:val="00E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860A"/>
  <w15:chartTrackingRefBased/>
  <w15:docId w15:val="{C636CB9A-75C7-4123-B66F-ADFD251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Евгения Васильевна</dc:creator>
  <cp:keywords/>
  <dc:description/>
  <cp:lastModifiedBy>Авраменко Владислав Владимирович</cp:lastModifiedBy>
  <cp:revision>4</cp:revision>
  <dcterms:created xsi:type="dcterms:W3CDTF">2024-10-28T05:38:00Z</dcterms:created>
  <dcterms:modified xsi:type="dcterms:W3CDTF">2024-11-04T09:31:00Z</dcterms:modified>
</cp:coreProperties>
</file>