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C70C" w14:textId="3D07E8B3" w:rsidR="001412B8" w:rsidRPr="001412B8" w:rsidRDefault="001412B8" w:rsidP="001412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44141"/>
          <w:kern w:val="0"/>
          <w:sz w:val="28"/>
          <w:szCs w:val="28"/>
          <w:lang w:eastAsia="ru-RU"/>
          <w14:ligatures w14:val="none"/>
        </w:rPr>
      </w:pPr>
      <w:r w:rsidRPr="001412B8">
        <w:rPr>
          <w:rFonts w:ascii="Times New Roman" w:eastAsia="Times New Roman" w:hAnsi="Times New Roman" w:cs="Times New Roman"/>
          <w:b/>
          <w:color w:val="444141"/>
          <w:kern w:val="0"/>
          <w:sz w:val="28"/>
          <w:szCs w:val="28"/>
          <w:lang w:eastAsia="ru-RU"/>
          <w14:ligatures w14:val="none"/>
        </w:rPr>
        <w:t>Вступили в силу поправки в Уголовный кодекс Российской Федерации об усилении уголовной ответственности за вовлечение несовершеннолетних в совершение преступлений</w:t>
      </w:r>
    </w:p>
    <w:p w14:paraId="3205969D" w14:textId="2BC2A3B9" w:rsidR="006C32A8" w:rsidRPr="006C32A8" w:rsidRDefault="006C32A8" w:rsidP="00141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 w:rsidRPr="006C32A8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В новой редакции изложена часть 4 статьи 150 Уголовного кодекса Российской Федерации. Норма дополнена еще одним квалифицирующим признаком – вовлечение несовершеннолетнего в совершение трех и более преступлений небольшой и (или) средней тяжести. Лишить свободы за такое преступление смогут на срок от пяти до восьми лет с ограничением свободы на срок до двух лет либо без такового.</w:t>
      </w:r>
    </w:p>
    <w:p w14:paraId="1B6FDA02" w14:textId="30475106" w:rsidR="006C32A8" w:rsidRPr="006C32A8" w:rsidRDefault="008D5201" w:rsidP="00141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 xml:space="preserve">            </w:t>
      </w:r>
      <w:r w:rsidR="006C32A8" w:rsidRPr="006C32A8">
        <w:rPr>
          <w:rFonts w:ascii="Times New Roman" w:eastAsia="Times New Roman" w:hAnsi="Times New Roman" w:cs="Times New Roman"/>
          <w:color w:val="444141"/>
          <w:kern w:val="0"/>
          <w:sz w:val="28"/>
          <w:szCs w:val="28"/>
          <w:lang w:eastAsia="ru-RU"/>
          <w14:ligatures w14:val="none"/>
        </w:rPr>
        <w:t>Ранее часть 4 статьи 150 Уголовного кодекса Российской Федерации предусматривала три особо квалифицирующих признака: 1) вовлечение несовершеннолетнего в преступную группу; 2) в совершение тяжкого или особо тяжкого преступления; 3)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</w:p>
    <w:p w14:paraId="409C04B0" w14:textId="77777777" w:rsidR="005A3934" w:rsidRPr="006C32A8" w:rsidRDefault="005A3934">
      <w:pPr>
        <w:rPr>
          <w:rFonts w:ascii="Times New Roman" w:hAnsi="Times New Roman" w:cs="Times New Roman"/>
          <w:sz w:val="28"/>
          <w:szCs w:val="28"/>
        </w:rPr>
      </w:pPr>
    </w:p>
    <w:p w14:paraId="69C3A3F9" w14:textId="427834A9" w:rsidR="006C32A8" w:rsidRDefault="00141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6C32A8" w:rsidRPr="006C32A8">
        <w:rPr>
          <w:rFonts w:ascii="Times New Roman" w:hAnsi="Times New Roman" w:cs="Times New Roman"/>
          <w:sz w:val="28"/>
          <w:szCs w:val="28"/>
        </w:rPr>
        <w:t xml:space="preserve">омощник прокурора города Курска    </w:t>
      </w:r>
      <w:bookmarkStart w:id="0" w:name="_GoBack"/>
      <w:bookmarkEnd w:id="0"/>
      <w:r w:rsidR="006C32A8" w:rsidRPr="006C32A8">
        <w:rPr>
          <w:rFonts w:ascii="Times New Roman" w:hAnsi="Times New Roman" w:cs="Times New Roman"/>
          <w:sz w:val="28"/>
          <w:szCs w:val="28"/>
        </w:rPr>
        <w:t xml:space="preserve">                       Е.В. Золотарева</w:t>
      </w:r>
    </w:p>
    <w:p w14:paraId="5212EB9A" w14:textId="77777777" w:rsidR="006C32A8" w:rsidRPr="006C32A8" w:rsidRDefault="006C32A8">
      <w:pPr>
        <w:rPr>
          <w:rFonts w:ascii="Times New Roman" w:hAnsi="Times New Roman" w:cs="Times New Roman"/>
          <w:sz w:val="28"/>
          <w:szCs w:val="28"/>
        </w:rPr>
      </w:pPr>
    </w:p>
    <w:sectPr w:rsidR="006C32A8" w:rsidRPr="006C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34"/>
    <w:rsid w:val="001412B8"/>
    <w:rsid w:val="00464A48"/>
    <w:rsid w:val="005A3934"/>
    <w:rsid w:val="006C32A8"/>
    <w:rsid w:val="008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3D27"/>
  <w15:chartTrackingRefBased/>
  <w15:docId w15:val="{460CC587-65B9-4D90-AE4E-6003D848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Евгения Васильевна</dc:creator>
  <cp:keywords/>
  <dc:description/>
  <cp:lastModifiedBy>Авраменко Владислав Владимирович</cp:lastModifiedBy>
  <cp:revision>5</cp:revision>
  <cp:lastPrinted>2024-10-28T06:00:00Z</cp:lastPrinted>
  <dcterms:created xsi:type="dcterms:W3CDTF">2024-10-28T05:42:00Z</dcterms:created>
  <dcterms:modified xsi:type="dcterms:W3CDTF">2024-11-04T09:29:00Z</dcterms:modified>
</cp:coreProperties>
</file>