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DE" w:rsidRDefault="00E673DE" w:rsidP="00AB62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673DE" w:rsidRPr="008F4FB5" w:rsidRDefault="00E673DE" w:rsidP="00AB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66E" w:rsidRPr="00F80D4E" w:rsidRDefault="00E1666E" w:rsidP="00C910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80D4E">
        <w:rPr>
          <w:rFonts w:ascii="Arial" w:hAnsi="Arial" w:cs="Arial"/>
          <w:b/>
          <w:sz w:val="32"/>
          <w:szCs w:val="32"/>
          <w:lang w:eastAsia="ru-RU"/>
        </w:rPr>
        <w:t xml:space="preserve">Доходы мобилизованных не учитываются при </w:t>
      </w:r>
    </w:p>
    <w:p w:rsidR="00E1666E" w:rsidRPr="00F80D4E" w:rsidRDefault="00E1666E" w:rsidP="00C910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80D4E">
        <w:rPr>
          <w:rFonts w:ascii="Arial" w:hAnsi="Arial" w:cs="Arial"/>
          <w:b/>
          <w:sz w:val="32"/>
          <w:szCs w:val="32"/>
          <w:lang w:eastAsia="ru-RU"/>
        </w:rPr>
        <w:t>назначении детских пособий</w:t>
      </w:r>
    </w:p>
    <w:p w:rsidR="00A70608" w:rsidRPr="00F80D4E" w:rsidRDefault="00A70608" w:rsidP="006E15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E1666E" w:rsidRPr="00F80D4E" w:rsidRDefault="00E1666E" w:rsidP="006E15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41325E" w:rsidRPr="00F80D4E" w:rsidRDefault="000372A9" w:rsidP="0041325E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F80D4E">
        <w:rPr>
          <w:rFonts w:ascii="Arial" w:hAnsi="Arial" w:cs="Arial"/>
          <w:sz w:val="28"/>
          <w:szCs w:val="28"/>
          <w:lang w:eastAsia="ru-RU"/>
        </w:rPr>
        <w:tab/>
      </w:r>
      <w:r w:rsidR="0041325E" w:rsidRPr="00F80D4E">
        <w:rPr>
          <w:rFonts w:ascii="Arial" w:hAnsi="Arial" w:cs="Arial"/>
          <w:sz w:val="28"/>
          <w:szCs w:val="28"/>
          <w:lang w:eastAsia="ru-RU"/>
        </w:rPr>
        <w:t xml:space="preserve">Постановлением Правительства РФ от 29.10.2022 N 1933 "Об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Федерации" </w:t>
      </w:r>
      <w:r w:rsidR="00E1666E" w:rsidRPr="00F80D4E">
        <w:rPr>
          <w:rFonts w:ascii="Arial" w:hAnsi="Arial" w:cs="Arial"/>
          <w:sz w:val="28"/>
          <w:szCs w:val="28"/>
          <w:lang w:eastAsia="ru-RU"/>
        </w:rPr>
        <w:t>определено, что доходы мобилизованных граждан с 01.11.2022 не учитываются для оценки нуждаемости при назначении детских пособий.</w:t>
      </w:r>
    </w:p>
    <w:p w:rsidR="00E1666E" w:rsidRPr="00F80D4E" w:rsidRDefault="00E1666E" w:rsidP="0041325E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F80D4E">
        <w:rPr>
          <w:rFonts w:ascii="Arial" w:hAnsi="Arial" w:cs="Arial"/>
          <w:sz w:val="28"/>
          <w:szCs w:val="28"/>
          <w:lang w:eastAsia="ru-RU"/>
        </w:rPr>
        <w:tab/>
        <w:t>Кроме того, о</w:t>
      </w:r>
      <w:r w:rsidR="00F80D4E">
        <w:rPr>
          <w:rFonts w:ascii="Arial" w:hAnsi="Arial" w:cs="Arial"/>
          <w:sz w:val="28"/>
          <w:szCs w:val="28"/>
          <w:lang w:eastAsia="ru-RU"/>
        </w:rPr>
        <w:t>т</w:t>
      </w:r>
      <w:r w:rsidRPr="00F80D4E">
        <w:rPr>
          <w:rFonts w:ascii="Arial" w:hAnsi="Arial" w:cs="Arial"/>
          <w:sz w:val="28"/>
          <w:szCs w:val="28"/>
          <w:lang w:eastAsia="ru-RU"/>
        </w:rPr>
        <w:t>с</w:t>
      </w:r>
      <w:r w:rsidR="00F80D4E">
        <w:rPr>
          <w:rFonts w:ascii="Arial" w:hAnsi="Arial" w:cs="Arial"/>
          <w:sz w:val="28"/>
          <w:szCs w:val="28"/>
          <w:lang w:eastAsia="ru-RU"/>
        </w:rPr>
        <w:t>у</w:t>
      </w:r>
      <w:r w:rsidRPr="00F80D4E">
        <w:rPr>
          <w:rFonts w:ascii="Arial" w:hAnsi="Arial" w:cs="Arial"/>
          <w:sz w:val="28"/>
          <w:szCs w:val="28"/>
          <w:lang w:eastAsia="ru-RU"/>
        </w:rPr>
        <w:t>т</w:t>
      </w:r>
      <w:r w:rsidR="00F80D4E">
        <w:rPr>
          <w:rFonts w:ascii="Arial" w:hAnsi="Arial" w:cs="Arial"/>
          <w:sz w:val="28"/>
          <w:szCs w:val="28"/>
          <w:lang w:eastAsia="ru-RU"/>
        </w:rPr>
        <w:t>ст</w:t>
      </w:r>
      <w:bookmarkStart w:id="0" w:name="_GoBack"/>
      <w:bookmarkEnd w:id="0"/>
      <w:r w:rsidRPr="00F80D4E">
        <w:rPr>
          <w:rFonts w:ascii="Arial" w:hAnsi="Arial" w:cs="Arial"/>
          <w:sz w:val="28"/>
          <w:szCs w:val="28"/>
          <w:lang w:eastAsia="ru-RU"/>
        </w:rPr>
        <w:t>вие у мобилизованного дохода за периоды, по которым происходит оценка нуждаемости, не служит основанием для отказа в назначении выплат семье военнослужащего.</w:t>
      </w:r>
    </w:p>
    <w:p w:rsidR="00E1666E" w:rsidRPr="00F80D4E" w:rsidRDefault="00E1666E" w:rsidP="00E1666E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F80D4E">
        <w:rPr>
          <w:rFonts w:ascii="Arial" w:hAnsi="Arial" w:cs="Arial"/>
          <w:sz w:val="28"/>
          <w:szCs w:val="28"/>
          <w:lang w:eastAsia="ru-RU"/>
        </w:rPr>
        <w:tab/>
        <w:t xml:space="preserve">При этом,  документы (сведения), необходимые для подтверждения факта призыва на военную службу по мобилизации, представляются в уполномоченный на осуществление мер социальной поддержки и государственной социальной помощи орган заявителем самостоятельно. </w:t>
      </w:r>
    </w:p>
    <w:p w:rsidR="00E1666E" w:rsidRPr="00F80D4E" w:rsidRDefault="00E1666E" w:rsidP="00E1666E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F80D4E">
        <w:rPr>
          <w:rFonts w:ascii="Arial" w:hAnsi="Arial" w:cs="Arial"/>
          <w:sz w:val="28"/>
          <w:szCs w:val="28"/>
          <w:lang w:eastAsia="ru-RU"/>
        </w:rPr>
        <w:t>Назначение выплат осуществляется на 6 месяцев,  после истечения которых нужно подать новое заявление в Пенсионный фонд.</w:t>
      </w:r>
    </w:p>
    <w:p w:rsidR="00E1666E" w:rsidRPr="00F80D4E" w:rsidRDefault="00E1666E" w:rsidP="00E1666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666E" w:rsidRPr="00F80D4E" w:rsidRDefault="00E1666E" w:rsidP="0041325E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842E4D" w:rsidRPr="00F80D4E" w:rsidRDefault="00842E4D" w:rsidP="00842E4D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9648A2" w:rsidRPr="00F80D4E" w:rsidRDefault="009648A2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Arial" w:hAnsi="Arial" w:cs="Arial"/>
          <w:bCs/>
          <w:sz w:val="28"/>
          <w:szCs w:val="28"/>
        </w:rPr>
      </w:pPr>
    </w:p>
    <w:p w:rsidR="009648A2" w:rsidRPr="00F80D4E" w:rsidRDefault="009648A2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Arial" w:hAnsi="Arial" w:cs="Arial"/>
          <w:bCs/>
          <w:sz w:val="28"/>
          <w:szCs w:val="28"/>
        </w:rPr>
      </w:pPr>
    </w:p>
    <w:p w:rsidR="00BE7927" w:rsidRPr="00F80D4E" w:rsidRDefault="00890E27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Arial" w:hAnsi="Arial" w:cs="Arial"/>
          <w:bCs/>
          <w:sz w:val="28"/>
          <w:szCs w:val="28"/>
        </w:rPr>
      </w:pPr>
      <w:r w:rsidRPr="00F80D4E">
        <w:rPr>
          <w:rFonts w:ascii="Arial" w:hAnsi="Arial" w:cs="Arial"/>
          <w:bCs/>
          <w:sz w:val="28"/>
          <w:szCs w:val="28"/>
        </w:rPr>
        <w:t>Ст. п</w:t>
      </w:r>
      <w:r w:rsidR="00BE7927" w:rsidRPr="00F80D4E">
        <w:rPr>
          <w:rFonts w:ascii="Arial" w:hAnsi="Arial" w:cs="Arial"/>
          <w:bCs/>
          <w:sz w:val="28"/>
          <w:szCs w:val="28"/>
        </w:rPr>
        <w:t xml:space="preserve">омощник прокурора города Курска                               </w:t>
      </w:r>
      <w:r w:rsidR="00AF1DE1" w:rsidRPr="00F80D4E">
        <w:rPr>
          <w:rFonts w:ascii="Arial" w:hAnsi="Arial" w:cs="Arial"/>
          <w:bCs/>
          <w:sz w:val="28"/>
          <w:szCs w:val="28"/>
        </w:rPr>
        <w:t xml:space="preserve"> </w:t>
      </w:r>
      <w:r w:rsidR="00BE7927" w:rsidRPr="00F80D4E">
        <w:rPr>
          <w:rFonts w:ascii="Arial" w:hAnsi="Arial" w:cs="Arial"/>
          <w:bCs/>
          <w:sz w:val="28"/>
          <w:szCs w:val="28"/>
        </w:rPr>
        <w:t xml:space="preserve"> </w:t>
      </w:r>
      <w:r w:rsidR="00B0293E" w:rsidRPr="00F80D4E">
        <w:rPr>
          <w:rFonts w:ascii="Arial" w:hAnsi="Arial" w:cs="Arial"/>
          <w:bCs/>
          <w:sz w:val="28"/>
          <w:szCs w:val="28"/>
        </w:rPr>
        <w:t xml:space="preserve">  </w:t>
      </w:r>
      <w:r w:rsidR="00BE7927" w:rsidRPr="00F80D4E">
        <w:rPr>
          <w:rFonts w:ascii="Arial" w:hAnsi="Arial" w:cs="Arial"/>
          <w:bCs/>
          <w:sz w:val="28"/>
          <w:szCs w:val="28"/>
        </w:rPr>
        <w:t xml:space="preserve">   Н.А. Яцечко</w:t>
      </w:r>
    </w:p>
    <w:p w:rsidR="00BE7927" w:rsidRPr="00F80D4E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Arial" w:hAnsi="Arial" w:cs="Arial"/>
          <w:bCs/>
          <w:sz w:val="28"/>
          <w:szCs w:val="28"/>
        </w:rPr>
      </w:pPr>
      <w:r w:rsidRPr="00F80D4E">
        <w:rPr>
          <w:rFonts w:ascii="Arial" w:hAnsi="Arial" w:cs="Arial"/>
          <w:bCs/>
          <w:sz w:val="28"/>
          <w:szCs w:val="28"/>
        </w:rPr>
        <w:t xml:space="preserve"> </w:t>
      </w:r>
    </w:p>
    <w:p w:rsidR="00BE7927" w:rsidRPr="00623C62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sectPr w:rsidR="00BE7927" w:rsidRPr="00623C62" w:rsidSect="000557EC">
      <w:headerReference w:type="even" r:id="rId6"/>
      <w:headerReference w:type="default" r:id="rId7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16" w:rsidRDefault="00750316">
      <w:r>
        <w:separator/>
      </w:r>
    </w:p>
  </w:endnote>
  <w:endnote w:type="continuationSeparator" w:id="0">
    <w:p w:rsidR="00750316" w:rsidRDefault="0075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16" w:rsidRDefault="00750316">
      <w:r>
        <w:separator/>
      </w:r>
    </w:p>
  </w:footnote>
  <w:footnote w:type="continuationSeparator" w:id="0">
    <w:p w:rsidR="00750316" w:rsidRDefault="0075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0CD">
      <w:rPr>
        <w:rStyle w:val="a7"/>
        <w:noProof/>
      </w:rPr>
      <w:t>2</w: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A"/>
    <w:rsid w:val="0002193E"/>
    <w:rsid w:val="000372A9"/>
    <w:rsid w:val="00047729"/>
    <w:rsid w:val="000518F1"/>
    <w:rsid w:val="00055029"/>
    <w:rsid w:val="000557EC"/>
    <w:rsid w:val="00057446"/>
    <w:rsid w:val="00057F01"/>
    <w:rsid w:val="000670CD"/>
    <w:rsid w:val="000723BC"/>
    <w:rsid w:val="00075039"/>
    <w:rsid w:val="000774E7"/>
    <w:rsid w:val="0008385D"/>
    <w:rsid w:val="00096F78"/>
    <w:rsid w:val="000A18E5"/>
    <w:rsid w:val="000B0399"/>
    <w:rsid w:val="000C477C"/>
    <w:rsid w:val="000C62AF"/>
    <w:rsid w:val="000E2C03"/>
    <w:rsid w:val="000F1779"/>
    <w:rsid w:val="000F3BC3"/>
    <w:rsid w:val="001112BA"/>
    <w:rsid w:val="00112ED2"/>
    <w:rsid w:val="00120760"/>
    <w:rsid w:val="00124AE5"/>
    <w:rsid w:val="001327F7"/>
    <w:rsid w:val="001452F1"/>
    <w:rsid w:val="0014596D"/>
    <w:rsid w:val="00154144"/>
    <w:rsid w:val="001851C3"/>
    <w:rsid w:val="001924ED"/>
    <w:rsid w:val="0019258D"/>
    <w:rsid w:val="00196DF8"/>
    <w:rsid w:val="001976B9"/>
    <w:rsid w:val="001A1BAB"/>
    <w:rsid w:val="001A2F99"/>
    <w:rsid w:val="001A5077"/>
    <w:rsid w:val="001C6D56"/>
    <w:rsid w:val="001E0FE7"/>
    <w:rsid w:val="001F7B3C"/>
    <w:rsid w:val="002117C7"/>
    <w:rsid w:val="0022400E"/>
    <w:rsid w:val="002241D7"/>
    <w:rsid w:val="0023312A"/>
    <w:rsid w:val="00236FB1"/>
    <w:rsid w:val="00240614"/>
    <w:rsid w:val="00256DF7"/>
    <w:rsid w:val="00267F1B"/>
    <w:rsid w:val="002732FC"/>
    <w:rsid w:val="00274B21"/>
    <w:rsid w:val="00280F4E"/>
    <w:rsid w:val="002846C2"/>
    <w:rsid w:val="002A58C1"/>
    <w:rsid w:val="002B2E3B"/>
    <w:rsid w:val="002B6A6F"/>
    <w:rsid w:val="002C1A3C"/>
    <w:rsid w:val="002C1CBB"/>
    <w:rsid w:val="002C61F2"/>
    <w:rsid w:val="002C69C0"/>
    <w:rsid w:val="002D29B5"/>
    <w:rsid w:val="002E2BFD"/>
    <w:rsid w:val="002E443A"/>
    <w:rsid w:val="00307613"/>
    <w:rsid w:val="003172F7"/>
    <w:rsid w:val="00320C0F"/>
    <w:rsid w:val="00335A66"/>
    <w:rsid w:val="00342747"/>
    <w:rsid w:val="00342C4A"/>
    <w:rsid w:val="00371160"/>
    <w:rsid w:val="003712B8"/>
    <w:rsid w:val="00373C82"/>
    <w:rsid w:val="003756D2"/>
    <w:rsid w:val="003770A1"/>
    <w:rsid w:val="00383918"/>
    <w:rsid w:val="00385AD4"/>
    <w:rsid w:val="00390AED"/>
    <w:rsid w:val="00392906"/>
    <w:rsid w:val="003A32EC"/>
    <w:rsid w:val="003D597A"/>
    <w:rsid w:val="003D5CF2"/>
    <w:rsid w:val="003D7E16"/>
    <w:rsid w:val="003E3D8A"/>
    <w:rsid w:val="003E6B36"/>
    <w:rsid w:val="003F5247"/>
    <w:rsid w:val="003F5301"/>
    <w:rsid w:val="00412733"/>
    <w:rsid w:val="0041325E"/>
    <w:rsid w:val="00440006"/>
    <w:rsid w:val="004515BB"/>
    <w:rsid w:val="004521E4"/>
    <w:rsid w:val="00460613"/>
    <w:rsid w:val="0046694A"/>
    <w:rsid w:val="00470BC2"/>
    <w:rsid w:val="00476E38"/>
    <w:rsid w:val="00482459"/>
    <w:rsid w:val="004828AD"/>
    <w:rsid w:val="00482D74"/>
    <w:rsid w:val="00482E92"/>
    <w:rsid w:val="0049105A"/>
    <w:rsid w:val="00491FD9"/>
    <w:rsid w:val="004937BA"/>
    <w:rsid w:val="00493EF7"/>
    <w:rsid w:val="004D7DF2"/>
    <w:rsid w:val="004E5A0B"/>
    <w:rsid w:val="00505DD9"/>
    <w:rsid w:val="00507817"/>
    <w:rsid w:val="005250C4"/>
    <w:rsid w:val="00541411"/>
    <w:rsid w:val="0055130B"/>
    <w:rsid w:val="00557F5D"/>
    <w:rsid w:val="005614F2"/>
    <w:rsid w:val="00562C34"/>
    <w:rsid w:val="0056339B"/>
    <w:rsid w:val="00570E0E"/>
    <w:rsid w:val="005872F2"/>
    <w:rsid w:val="00593CCB"/>
    <w:rsid w:val="005A6202"/>
    <w:rsid w:val="005B053F"/>
    <w:rsid w:val="005B1A22"/>
    <w:rsid w:val="005C1CD2"/>
    <w:rsid w:val="005D0E4C"/>
    <w:rsid w:val="005F2E7A"/>
    <w:rsid w:val="005F32F4"/>
    <w:rsid w:val="0060387D"/>
    <w:rsid w:val="00605468"/>
    <w:rsid w:val="00623C62"/>
    <w:rsid w:val="00634EB1"/>
    <w:rsid w:val="006447CD"/>
    <w:rsid w:val="00652839"/>
    <w:rsid w:val="0067404C"/>
    <w:rsid w:val="00687D13"/>
    <w:rsid w:val="0069144F"/>
    <w:rsid w:val="00693148"/>
    <w:rsid w:val="006C5D58"/>
    <w:rsid w:val="006C6DA0"/>
    <w:rsid w:val="006C6FF7"/>
    <w:rsid w:val="006D5FA0"/>
    <w:rsid w:val="006E1578"/>
    <w:rsid w:val="006E1CF9"/>
    <w:rsid w:val="006F154C"/>
    <w:rsid w:val="0070422E"/>
    <w:rsid w:val="00721C38"/>
    <w:rsid w:val="0073265A"/>
    <w:rsid w:val="00733A82"/>
    <w:rsid w:val="00741989"/>
    <w:rsid w:val="0074238B"/>
    <w:rsid w:val="00747F50"/>
    <w:rsid w:val="00750316"/>
    <w:rsid w:val="00751AEE"/>
    <w:rsid w:val="00772ED1"/>
    <w:rsid w:val="00783445"/>
    <w:rsid w:val="007A231B"/>
    <w:rsid w:val="007A3A4D"/>
    <w:rsid w:val="007A4C01"/>
    <w:rsid w:val="007A6E43"/>
    <w:rsid w:val="007B2BE7"/>
    <w:rsid w:val="007C21D8"/>
    <w:rsid w:val="007D13C0"/>
    <w:rsid w:val="007E7226"/>
    <w:rsid w:val="007F71AC"/>
    <w:rsid w:val="00802459"/>
    <w:rsid w:val="008063E8"/>
    <w:rsid w:val="00807313"/>
    <w:rsid w:val="00823538"/>
    <w:rsid w:val="0083525A"/>
    <w:rsid w:val="00836331"/>
    <w:rsid w:val="008367A4"/>
    <w:rsid w:val="00842E4D"/>
    <w:rsid w:val="00850664"/>
    <w:rsid w:val="0085178A"/>
    <w:rsid w:val="00880770"/>
    <w:rsid w:val="00880996"/>
    <w:rsid w:val="00890E27"/>
    <w:rsid w:val="0089560C"/>
    <w:rsid w:val="00897EE7"/>
    <w:rsid w:val="008B2669"/>
    <w:rsid w:val="008B76E0"/>
    <w:rsid w:val="008C14EA"/>
    <w:rsid w:val="008C31E0"/>
    <w:rsid w:val="008C4629"/>
    <w:rsid w:val="008C598C"/>
    <w:rsid w:val="008D78AC"/>
    <w:rsid w:val="008E0680"/>
    <w:rsid w:val="008E1494"/>
    <w:rsid w:val="008F4FB5"/>
    <w:rsid w:val="00933881"/>
    <w:rsid w:val="00934353"/>
    <w:rsid w:val="00945B7F"/>
    <w:rsid w:val="0095791B"/>
    <w:rsid w:val="009648A2"/>
    <w:rsid w:val="00966D34"/>
    <w:rsid w:val="00967D78"/>
    <w:rsid w:val="009A4413"/>
    <w:rsid w:val="009D5C3D"/>
    <w:rsid w:val="009E4A2E"/>
    <w:rsid w:val="009E7B39"/>
    <w:rsid w:val="009F1652"/>
    <w:rsid w:val="009F213D"/>
    <w:rsid w:val="009F2443"/>
    <w:rsid w:val="00A0507C"/>
    <w:rsid w:val="00A0785F"/>
    <w:rsid w:val="00A1320F"/>
    <w:rsid w:val="00A16284"/>
    <w:rsid w:val="00A171ED"/>
    <w:rsid w:val="00A240F7"/>
    <w:rsid w:val="00A3491C"/>
    <w:rsid w:val="00A372C3"/>
    <w:rsid w:val="00A50D2D"/>
    <w:rsid w:val="00A64F27"/>
    <w:rsid w:val="00A70608"/>
    <w:rsid w:val="00A804E5"/>
    <w:rsid w:val="00A83B85"/>
    <w:rsid w:val="00A95348"/>
    <w:rsid w:val="00AA6447"/>
    <w:rsid w:val="00AB2597"/>
    <w:rsid w:val="00AB62D1"/>
    <w:rsid w:val="00AD6324"/>
    <w:rsid w:val="00AE14AB"/>
    <w:rsid w:val="00AE14AF"/>
    <w:rsid w:val="00AF1DE1"/>
    <w:rsid w:val="00B0293E"/>
    <w:rsid w:val="00B04566"/>
    <w:rsid w:val="00B10F79"/>
    <w:rsid w:val="00B3547F"/>
    <w:rsid w:val="00B47705"/>
    <w:rsid w:val="00B81E14"/>
    <w:rsid w:val="00B9342C"/>
    <w:rsid w:val="00B965E4"/>
    <w:rsid w:val="00BA55BB"/>
    <w:rsid w:val="00BB1E83"/>
    <w:rsid w:val="00BC08C3"/>
    <w:rsid w:val="00BD2A88"/>
    <w:rsid w:val="00BD6334"/>
    <w:rsid w:val="00BE4FFC"/>
    <w:rsid w:val="00BE7927"/>
    <w:rsid w:val="00BF3814"/>
    <w:rsid w:val="00BF5F24"/>
    <w:rsid w:val="00C13ACF"/>
    <w:rsid w:val="00C17073"/>
    <w:rsid w:val="00C246A3"/>
    <w:rsid w:val="00C30B2D"/>
    <w:rsid w:val="00C31338"/>
    <w:rsid w:val="00C315C2"/>
    <w:rsid w:val="00C379FE"/>
    <w:rsid w:val="00C61614"/>
    <w:rsid w:val="00C65DDD"/>
    <w:rsid w:val="00C72DD6"/>
    <w:rsid w:val="00C758C9"/>
    <w:rsid w:val="00C75DFB"/>
    <w:rsid w:val="00C760D9"/>
    <w:rsid w:val="00C8243B"/>
    <w:rsid w:val="00C851FF"/>
    <w:rsid w:val="00C869E4"/>
    <w:rsid w:val="00C87654"/>
    <w:rsid w:val="00C91037"/>
    <w:rsid w:val="00C93DD4"/>
    <w:rsid w:val="00CB58F8"/>
    <w:rsid w:val="00CC4967"/>
    <w:rsid w:val="00CD02F7"/>
    <w:rsid w:val="00CD4CE0"/>
    <w:rsid w:val="00CD5486"/>
    <w:rsid w:val="00CE6E15"/>
    <w:rsid w:val="00CE7791"/>
    <w:rsid w:val="00D00C0C"/>
    <w:rsid w:val="00D0474C"/>
    <w:rsid w:val="00D14986"/>
    <w:rsid w:val="00D1640F"/>
    <w:rsid w:val="00D177BA"/>
    <w:rsid w:val="00D21C59"/>
    <w:rsid w:val="00D30754"/>
    <w:rsid w:val="00D42B24"/>
    <w:rsid w:val="00D46BB5"/>
    <w:rsid w:val="00D62F07"/>
    <w:rsid w:val="00D639CF"/>
    <w:rsid w:val="00D65914"/>
    <w:rsid w:val="00D70571"/>
    <w:rsid w:val="00D74109"/>
    <w:rsid w:val="00D77F84"/>
    <w:rsid w:val="00D94D3B"/>
    <w:rsid w:val="00DA0D32"/>
    <w:rsid w:val="00DA2571"/>
    <w:rsid w:val="00DB1223"/>
    <w:rsid w:val="00DE235A"/>
    <w:rsid w:val="00E06C71"/>
    <w:rsid w:val="00E07687"/>
    <w:rsid w:val="00E112C2"/>
    <w:rsid w:val="00E1666E"/>
    <w:rsid w:val="00E3776A"/>
    <w:rsid w:val="00E412CD"/>
    <w:rsid w:val="00E479F2"/>
    <w:rsid w:val="00E5571B"/>
    <w:rsid w:val="00E673DE"/>
    <w:rsid w:val="00E81FC8"/>
    <w:rsid w:val="00E83CC4"/>
    <w:rsid w:val="00E91AE6"/>
    <w:rsid w:val="00E96445"/>
    <w:rsid w:val="00EA0558"/>
    <w:rsid w:val="00EA090D"/>
    <w:rsid w:val="00EA6EC9"/>
    <w:rsid w:val="00EA7A3D"/>
    <w:rsid w:val="00EB2987"/>
    <w:rsid w:val="00EB64A0"/>
    <w:rsid w:val="00EC25B7"/>
    <w:rsid w:val="00EE0783"/>
    <w:rsid w:val="00EE465C"/>
    <w:rsid w:val="00EE628E"/>
    <w:rsid w:val="00EE6DF6"/>
    <w:rsid w:val="00EF2E88"/>
    <w:rsid w:val="00F0101B"/>
    <w:rsid w:val="00F0288D"/>
    <w:rsid w:val="00F07986"/>
    <w:rsid w:val="00F2513C"/>
    <w:rsid w:val="00F42FCD"/>
    <w:rsid w:val="00F46FC5"/>
    <w:rsid w:val="00F47ED5"/>
    <w:rsid w:val="00F53C6A"/>
    <w:rsid w:val="00F556A6"/>
    <w:rsid w:val="00F600B6"/>
    <w:rsid w:val="00F628F6"/>
    <w:rsid w:val="00F70873"/>
    <w:rsid w:val="00F80D4E"/>
    <w:rsid w:val="00F94688"/>
    <w:rsid w:val="00FA48FA"/>
    <w:rsid w:val="00FC051D"/>
    <w:rsid w:val="00FC7A2D"/>
    <w:rsid w:val="00FD1BD9"/>
    <w:rsid w:val="00FE15DA"/>
    <w:rsid w:val="00FE4BC0"/>
    <w:rsid w:val="00FF080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385F2"/>
  <w15:docId w15:val="{576C984E-0532-456A-AD25-5319C48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4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57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6FC5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9F1652"/>
    <w:rPr>
      <w:rFonts w:cs="Times New Roman"/>
    </w:rPr>
  </w:style>
  <w:style w:type="paragraph" w:styleId="a8">
    <w:name w:val="Balloon Text"/>
    <w:basedOn w:val="a"/>
    <w:link w:val="a9"/>
    <w:uiPriority w:val="99"/>
    <w:rsid w:val="001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59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502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Prokuratura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Золотарева</dc:creator>
  <cp:keywords/>
  <dc:description/>
  <cp:lastModifiedBy>Яцечка Наталья Александровна</cp:lastModifiedBy>
  <cp:revision>4</cp:revision>
  <cp:lastPrinted>2022-11-07T06:15:00Z</cp:lastPrinted>
  <dcterms:created xsi:type="dcterms:W3CDTF">2022-11-07T06:16:00Z</dcterms:created>
  <dcterms:modified xsi:type="dcterms:W3CDTF">2022-11-11T07:19:00Z</dcterms:modified>
</cp:coreProperties>
</file>