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470" w:rsidRPr="00282081" w:rsidRDefault="00282081" w:rsidP="00C619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</w:t>
      </w:r>
      <w:r w:rsidR="00C619E7" w:rsidRPr="00282081">
        <w:rPr>
          <w:rFonts w:ascii="Times New Roman" w:hAnsi="Times New Roman" w:cs="Times New Roman"/>
          <w:b/>
          <w:sz w:val="28"/>
          <w:szCs w:val="28"/>
        </w:rPr>
        <w:t xml:space="preserve">обственники жилых помещений нашего дома на общем собрании приняли решение формировать фонд капитального ремонта на специальном счете. В </w:t>
      </w:r>
      <w:proofErr w:type="gramStart"/>
      <w:r w:rsidR="00C619E7" w:rsidRPr="00282081">
        <w:rPr>
          <w:rFonts w:ascii="Times New Roman" w:hAnsi="Times New Roman" w:cs="Times New Roman"/>
          <w:b/>
          <w:sz w:val="28"/>
          <w:szCs w:val="28"/>
        </w:rPr>
        <w:t>течение</w:t>
      </w:r>
      <w:proofErr w:type="gramEnd"/>
      <w:r w:rsidR="00C619E7" w:rsidRPr="00282081">
        <w:rPr>
          <w:rFonts w:ascii="Times New Roman" w:hAnsi="Times New Roman" w:cs="Times New Roman"/>
          <w:b/>
          <w:sz w:val="28"/>
          <w:szCs w:val="28"/>
        </w:rPr>
        <w:t xml:space="preserve"> какого срока Региональный оператор должен перевести средства на специальный счет?</w:t>
      </w:r>
    </w:p>
    <w:bookmarkEnd w:id="0"/>
    <w:p w:rsidR="00C619E7" w:rsidRPr="00282081" w:rsidRDefault="00C619E7" w:rsidP="00D96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81">
        <w:rPr>
          <w:rFonts w:ascii="Times New Roman" w:hAnsi="Times New Roman" w:cs="Times New Roman"/>
          <w:sz w:val="28"/>
          <w:szCs w:val="28"/>
        </w:rPr>
        <w:t>Отвечает старший помощник прокурора города Курска Ветчинова Юлия:</w:t>
      </w:r>
      <w:r w:rsidR="00D96E66" w:rsidRPr="00282081">
        <w:rPr>
          <w:rFonts w:ascii="Times New Roman" w:hAnsi="Times New Roman" w:cs="Times New Roman"/>
          <w:sz w:val="28"/>
          <w:szCs w:val="28"/>
        </w:rPr>
        <w:t xml:space="preserve"> с</w:t>
      </w:r>
      <w:r w:rsidRPr="00282081">
        <w:rPr>
          <w:rFonts w:ascii="Times New Roman" w:hAnsi="Times New Roman" w:cs="Times New Roman"/>
          <w:sz w:val="28"/>
          <w:szCs w:val="28"/>
        </w:rPr>
        <w:t>огласно статье 173 Жилищного кодекса РФ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региональному оператору, на счет которого перечисляются эти взносы.</w:t>
      </w:r>
    </w:p>
    <w:p w:rsidR="00C619E7" w:rsidRPr="00282081" w:rsidRDefault="00C619E7" w:rsidP="00C6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81">
        <w:rPr>
          <w:rFonts w:ascii="Times New Roman" w:hAnsi="Times New Roman" w:cs="Times New Roman"/>
          <w:sz w:val="28"/>
          <w:szCs w:val="28"/>
        </w:rPr>
        <w:t>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направления региональному оператору решения общего собрания собственников.</w:t>
      </w:r>
    </w:p>
    <w:p w:rsidR="00C619E7" w:rsidRPr="00282081" w:rsidRDefault="00C619E7" w:rsidP="00C61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081">
        <w:rPr>
          <w:rFonts w:ascii="Times New Roman" w:hAnsi="Times New Roman" w:cs="Times New Roman"/>
          <w:sz w:val="28"/>
          <w:szCs w:val="28"/>
        </w:rPr>
        <w:t>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счет.</w:t>
      </w:r>
    </w:p>
    <w:p w:rsidR="009E76E2" w:rsidRPr="00282081" w:rsidRDefault="009E76E2" w:rsidP="009E7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6E2" w:rsidRDefault="009E76E2" w:rsidP="009E76E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E76E2" w:rsidRPr="00C619E7" w:rsidRDefault="009E76E2" w:rsidP="009E76E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9E76E2" w:rsidRPr="00C6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E28"/>
    <w:rsid w:val="00282081"/>
    <w:rsid w:val="009E76E2"/>
    <w:rsid w:val="00C619E7"/>
    <w:rsid w:val="00D96E66"/>
    <w:rsid w:val="00ED3470"/>
    <w:rsid w:val="00FD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7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76E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7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76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kgs7</cp:lastModifiedBy>
  <cp:revision>6</cp:revision>
  <cp:lastPrinted>2022-11-07T05:32:00Z</cp:lastPrinted>
  <dcterms:created xsi:type="dcterms:W3CDTF">2022-11-06T18:47:00Z</dcterms:created>
  <dcterms:modified xsi:type="dcterms:W3CDTF">2022-11-15T07:09:00Z</dcterms:modified>
</cp:coreProperties>
</file>