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2C" w:rsidRDefault="007F162C" w:rsidP="007F162C">
      <w:pPr>
        <w:jc w:val="center"/>
        <w:rPr>
          <w:sz w:val="28"/>
          <w:szCs w:val="28"/>
        </w:rPr>
      </w:pPr>
      <w:r w:rsidRPr="00F152A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57ECBA" wp14:editId="09216CA5">
                <wp:simplePos x="0" y="0"/>
                <wp:positionH relativeFrom="column">
                  <wp:posOffset>5123072</wp:posOffset>
                </wp:positionH>
                <wp:positionV relativeFrom="paragraph">
                  <wp:posOffset>30408</wp:posOffset>
                </wp:positionV>
                <wp:extent cx="946078" cy="284672"/>
                <wp:effectExtent l="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078" cy="28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62C" w:rsidRDefault="007F162C" w:rsidP="007F162C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8058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</w:t>
                            </w:r>
                            <w:r w:rsidRPr="00F152A5">
                              <w:rPr>
                                <w:b/>
                                <w:sz w:val="28"/>
                                <w:szCs w:val="28"/>
                              </w:rPr>
                              <w:t>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557ECBA" id="Rectangle 3" o:spid="_x0000_s1026" style="position:absolute;left:0;text-align:left;margin-left:403.4pt;margin-top:2.4pt;width:74.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aqsQIAAK8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" o:allowincell="f" filled="f" stroked="f">
                <v:textbox>
                  <w:txbxContent>
                    <w:p w:rsidR="007F162C" w:rsidRDefault="007F162C" w:rsidP="007F162C">
                      <w:pPr>
                        <w:jc w:val="right"/>
                        <w:rPr>
                          <w:b/>
                          <w:sz w:val="32"/>
                        </w:rPr>
                      </w:pPr>
                      <w:r w:rsidRPr="008058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</w:t>
                      </w:r>
                      <w:r w:rsidRPr="00F152A5">
                        <w:rPr>
                          <w:b/>
                          <w:sz w:val="28"/>
                          <w:szCs w:val="28"/>
                        </w:rPr>
                        <w:t>ЕКТ</w:t>
                      </w:r>
                    </w:p>
                  </w:txbxContent>
                </v:textbox>
              </v:rect>
            </w:pict>
          </mc:Fallback>
        </mc:AlternateContent>
      </w:r>
      <w:r w:rsidRPr="00F152A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51BDF2" wp14:editId="74F0DC1B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1905" t="0" r="190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79C4EF" id="Rectangle 2" o:spid="_x0000_s1026" style="position:absolute;margin-left:202.4pt;margin-top:-13.9pt;width:115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LNrwIAAKY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" o:allowincell="f" filled="f" stroked="f"/>
            </w:pict>
          </mc:Fallback>
        </mc:AlternateContent>
      </w:r>
      <w:r w:rsidRPr="00F152A5">
        <w:rPr>
          <w:noProof/>
          <w:sz w:val="28"/>
          <w:szCs w:val="28"/>
          <w:lang w:eastAsia="ru-RU"/>
        </w:rPr>
        <w:drawing>
          <wp:inline distT="0" distB="0" distL="0" distR="0" wp14:anchorId="5738E6ED" wp14:editId="3CFFFA53">
            <wp:extent cx="8858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2C" w:rsidRPr="00F152A5" w:rsidRDefault="007F162C" w:rsidP="007F162C">
      <w:pPr>
        <w:jc w:val="center"/>
        <w:rPr>
          <w:sz w:val="28"/>
          <w:szCs w:val="28"/>
        </w:rPr>
      </w:pPr>
    </w:p>
    <w:p w:rsidR="007F162C" w:rsidRPr="00F152A5" w:rsidRDefault="007F162C" w:rsidP="007F162C">
      <w:pPr>
        <w:pStyle w:val="1"/>
        <w:rPr>
          <w:spacing w:val="0"/>
          <w:sz w:val="28"/>
          <w:szCs w:val="28"/>
        </w:rPr>
      </w:pPr>
      <w:r w:rsidRPr="00F152A5">
        <w:rPr>
          <w:spacing w:val="0"/>
          <w:sz w:val="28"/>
          <w:szCs w:val="28"/>
        </w:rPr>
        <w:t>ГОРОД КУРСК</w:t>
      </w:r>
    </w:p>
    <w:p w:rsidR="007F162C" w:rsidRPr="00F152A5" w:rsidRDefault="007F162C" w:rsidP="007F162C">
      <w:pPr>
        <w:pStyle w:val="a6"/>
        <w:ind w:right="-2"/>
        <w:jc w:val="center"/>
      </w:pPr>
      <w:r w:rsidRPr="00F152A5">
        <w:t>КУРСКОЙ ОБЛАСТИ</w:t>
      </w:r>
    </w:p>
    <w:p w:rsidR="007F162C" w:rsidRPr="00F152A5" w:rsidRDefault="007F162C" w:rsidP="007F162C">
      <w:pPr>
        <w:pStyle w:val="a6"/>
        <w:ind w:left="708" w:right="-2" w:firstLine="285"/>
        <w:rPr>
          <w:b/>
        </w:rPr>
      </w:pPr>
      <w:r w:rsidRPr="00F152A5">
        <w:rPr>
          <w:b/>
        </w:rPr>
        <w:t xml:space="preserve">                КУРСКОЕ ГОРОДСКОЕ СОБРАНИЕ</w:t>
      </w:r>
    </w:p>
    <w:p w:rsidR="007F162C" w:rsidRPr="00F152A5" w:rsidRDefault="007F162C" w:rsidP="007F162C">
      <w:pPr>
        <w:pStyle w:val="a6"/>
        <w:ind w:right="4108"/>
        <w:jc w:val="center"/>
      </w:pPr>
      <w:r w:rsidRPr="00F152A5">
        <w:rPr>
          <w:b/>
        </w:rPr>
        <w:t xml:space="preserve">                                                     РЕШЕНИЕ</w:t>
      </w:r>
    </w:p>
    <w:p w:rsidR="007F162C" w:rsidRPr="00F152A5" w:rsidRDefault="007F162C" w:rsidP="007F162C">
      <w:pPr>
        <w:pStyle w:val="a6"/>
        <w:ind w:right="4108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F162C" w:rsidRPr="00567A56" w:rsidTr="00BA54BB">
        <w:tc>
          <w:tcPr>
            <w:tcW w:w="4785" w:type="dxa"/>
            <w:shd w:val="clear" w:color="auto" w:fill="auto"/>
          </w:tcPr>
          <w:p w:rsidR="007F162C" w:rsidRPr="00F50F60" w:rsidRDefault="007F162C" w:rsidP="00BA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60">
              <w:rPr>
                <w:rFonts w:ascii="Times New Roman" w:hAnsi="Times New Roman" w:cs="Times New Roman"/>
                <w:sz w:val="28"/>
                <w:szCs w:val="28"/>
              </w:rPr>
              <w:t>«____»_____________ ______г.</w:t>
            </w:r>
          </w:p>
        </w:tc>
        <w:tc>
          <w:tcPr>
            <w:tcW w:w="4785" w:type="dxa"/>
            <w:shd w:val="clear" w:color="auto" w:fill="auto"/>
          </w:tcPr>
          <w:p w:rsidR="007F162C" w:rsidRPr="00F50F60" w:rsidRDefault="007F162C" w:rsidP="00BA54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F60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F65949" w:rsidRDefault="00F65949" w:rsidP="00BA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5E" w:rsidRDefault="00BA595E" w:rsidP="00BA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местные нормативы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65D" w:rsidRDefault="00BA595E" w:rsidP="00BA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проектирования муниципального образования «Город Курск»</w:t>
      </w:r>
      <w:r w:rsidR="00E5065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5065D" w:rsidRDefault="00E5065D" w:rsidP="00BA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утвержденные решением Курского городского Собрания</w:t>
      </w:r>
      <w:proofErr w:type="gramEnd"/>
    </w:p>
    <w:p w:rsidR="00BA595E" w:rsidRDefault="00E5065D" w:rsidP="00BA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01</w:t>
      </w:r>
      <w:r w:rsidR="000F683D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0F683D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336-6-ОС </w:t>
      </w:r>
    </w:p>
    <w:p w:rsidR="00BA595E" w:rsidRDefault="00BA595E" w:rsidP="00BA595E">
      <w:pPr>
        <w:rPr>
          <w:rFonts w:ascii="Times New Roman" w:hAnsi="Times New Roman" w:cs="Times New Roman"/>
          <w:sz w:val="28"/>
          <w:szCs w:val="28"/>
        </w:rPr>
      </w:pPr>
    </w:p>
    <w:p w:rsidR="00BA595E" w:rsidRDefault="00BA595E" w:rsidP="00BA5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Pr="00BA59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BA59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329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0F683D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0F683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hyperlink r:id="rId10" w:history="1">
        <w:r w:rsidRPr="00BA59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BA5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Курска, в целях создания устойчивого развития территории муниципального образования «Город Курск» Курское городское Собрание решило:</w:t>
      </w:r>
    </w:p>
    <w:p w:rsidR="00F65949" w:rsidRPr="000F683D" w:rsidRDefault="00BA595E" w:rsidP="000F683D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F683D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муниципального образования «Город Курск», утвержденные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0F68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Курского городского Собрания от </w:t>
      </w:r>
      <w:r w:rsidR="003329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683D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65949">
        <w:rPr>
          <w:rFonts w:ascii="Times New Roman" w:hAnsi="Times New Roman" w:cs="Times New Roman"/>
          <w:sz w:val="28"/>
          <w:szCs w:val="28"/>
        </w:rPr>
        <w:t>22</w:t>
      </w:r>
      <w:r w:rsidR="000F683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 3</w:t>
      </w:r>
      <w:r w:rsidR="00F6594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5949">
        <w:rPr>
          <w:rFonts w:ascii="Times New Roman" w:hAnsi="Times New Roman" w:cs="Times New Roman"/>
          <w:sz w:val="28"/>
          <w:szCs w:val="28"/>
        </w:rPr>
        <w:t>6</w:t>
      </w:r>
      <w:r w:rsidR="000F683D">
        <w:rPr>
          <w:rFonts w:ascii="Times New Roman" w:hAnsi="Times New Roman" w:cs="Times New Roman"/>
          <w:sz w:val="28"/>
          <w:szCs w:val="28"/>
        </w:rPr>
        <w:t>-ОС</w:t>
      </w:r>
      <w:r w:rsidR="000F683D" w:rsidRPr="000F683D">
        <w:rPr>
          <w:rFonts w:ascii="Times New Roman" w:hAnsi="Times New Roman" w:cs="Times New Roman"/>
          <w:sz w:val="28"/>
          <w:szCs w:val="28"/>
        </w:rPr>
        <w:t xml:space="preserve"> (газета</w:t>
      </w:r>
      <w:r w:rsidR="000F683D">
        <w:rPr>
          <w:rFonts w:ascii="Times New Roman" w:hAnsi="Times New Roman" w:cs="Times New Roman"/>
          <w:sz w:val="28"/>
          <w:szCs w:val="28"/>
        </w:rPr>
        <w:t xml:space="preserve"> «Городские известия» от 10 марта 2022 года № 20) </w:t>
      </w:r>
      <w:r w:rsidR="00F65949" w:rsidRPr="000F683D">
        <w:rPr>
          <w:rFonts w:ascii="Times New Roman" w:hAnsi="Times New Roman" w:cs="Times New Roman"/>
          <w:sz w:val="28"/>
          <w:szCs w:val="28"/>
        </w:rPr>
        <w:t>следующ</w:t>
      </w:r>
      <w:r w:rsidR="000F683D">
        <w:rPr>
          <w:rFonts w:ascii="Times New Roman" w:hAnsi="Times New Roman" w:cs="Times New Roman"/>
          <w:sz w:val="28"/>
          <w:szCs w:val="28"/>
        </w:rPr>
        <w:t>и</w:t>
      </w:r>
      <w:r w:rsidR="00F65949" w:rsidRPr="000F683D">
        <w:rPr>
          <w:rFonts w:ascii="Times New Roman" w:hAnsi="Times New Roman" w:cs="Times New Roman"/>
          <w:sz w:val="28"/>
          <w:szCs w:val="28"/>
        </w:rPr>
        <w:t xml:space="preserve">е </w:t>
      </w:r>
      <w:r w:rsidRPr="000F683D">
        <w:rPr>
          <w:rFonts w:ascii="Times New Roman" w:hAnsi="Times New Roman" w:cs="Times New Roman"/>
          <w:sz w:val="28"/>
          <w:szCs w:val="28"/>
        </w:rPr>
        <w:t>изменени</w:t>
      </w:r>
      <w:r w:rsidR="000F683D">
        <w:rPr>
          <w:rFonts w:ascii="Times New Roman" w:hAnsi="Times New Roman" w:cs="Times New Roman"/>
          <w:sz w:val="28"/>
          <w:szCs w:val="28"/>
        </w:rPr>
        <w:t>я</w:t>
      </w:r>
      <w:r w:rsidR="00F65949" w:rsidRPr="000F683D">
        <w:rPr>
          <w:rFonts w:ascii="Times New Roman" w:hAnsi="Times New Roman" w:cs="Times New Roman"/>
          <w:sz w:val="28"/>
          <w:szCs w:val="28"/>
        </w:rPr>
        <w:t>:</w:t>
      </w:r>
    </w:p>
    <w:p w:rsidR="00EB2803" w:rsidRDefault="00EB2803" w:rsidP="00EB280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раздел </w:t>
      </w:r>
      <w:bookmarkStart w:id="0" w:name="_Hlk82098935"/>
      <w:r w:rsidRPr="00EB2803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количества </w:t>
      </w:r>
      <w:proofErr w:type="spellStart"/>
      <w:r w:rsidRPr="00EB280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B2803">
        <w:rPr>
          <w:rFonts w:ascii="Times New Roman" w:hAnsi="Times New Roman" w:cs="Times New Roman"/>
          <w:sz w:val="28"/>
          <w:szCs w:val="28"/>
        </w:rPr>
        <w:t>-мест для парковки легковых автомобилей при проектировании жилой застройки</w:t>
      </w:r>
      <w:r w:rsidR="00025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2E4947">
        <w:rPr>
          <w:rFonts w:ascii="Times New Roman" w:hAnsi="Times New Roman" w:cs="Times New Roman"/>
          <w:sz w:val="28"/>
          <w:szCs w:val="28"/>
        </w:rPr>
        <w:t>полнить новым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2E494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A317A" w:rsidRPr="00EB2803" w:rsidRDefault="009A317A" w:rsidP="00EB280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«Примечание. При определении общей потребности в местах для хранения легковых автомобилей населения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</w:r>
    </w:p>
    <w:bookmarkEnd w:id="0"/>
    <w:p w:rsidR="00D81EEB" w:rsidRDefault="009A317A" w:rsidP="00F65949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мотоциклы и мотороллеры с колясками, мотоколяски - 0,5;</w:t>
      </w:r>
    </w:p>
    <w:p w:rsidR="009A317A" w:rsidRDefault="009A317A" w:rsidP="00F65949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мотоциклы и мотороллеры без колясок - 0,28;</w:t>
      </w:r>
    </w:p>
    <w:p w:rsidR="009A317A" w:rsidRDefault="009A317A" w:rsidP="00F65949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мопеды и велосипеды – 0,1.»</w:t>
      </w:r>
      <w:r w:rsidR="000F683D">
        <w:rPr>
          <w:rFonts w:ascii="Times New Roman" w:hAnsi="Times New Roman" w:cs="Times New Roman"/>
          <w:sz w:val="28"/>
          <w:szCs w:val="28"/>
        </w:rPr>
        <w:t>;</w:t>
      </w:r>
    </w:p>
    <w:p w:rsidR="000F683D" w:rsidRPr="0033295A" w:rsidRDefault="000F683D" w:rsidP="000F6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таблице 4 </w:t>
      </w:r>
      <w:r w:rsidRPr="0033295A">
        <w:rPr>
          <w:rFonts w:ascii="Times New Roman" w:hAnsi="Times New Roman" w:cs="Times New Roman"/>
          <w:sz w:val="28"/>
          <w:szCs w:val="28"/>
        </w:rPr>
        <w:t>Расчетные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95A">
        <w:rPr>
          <w:rFonts w:ascii="Times New Roman" w:hAnsi="Times New Roman" w:cs="Times New Roman"/>
          <w:sz w:val="28"/>
          <w:szCs w:val="28"/>
        </w:rPr>
        <w:t xml:space="preserve">минимально допустимого количества </w:t>
      </w:r>
      <w:proofErr w:type="spellStart"/>
      <w:r w:rsidRPr="0033295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3295A"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95A">
        <w:rPr>
          <w:rFonts w:ascii="Times New Roman" w:hAnsi="Times New Roman" w:cs="Times New Roman"/>
          <w:sz w:val="28"/>
          <w:szCs w:val="28"/>
        </w:rPr>
        <w:t>для учреждений и предприятий обслуживания</w:t>
      </w:r>
    </w:p>
    <w:p w:rsidR="00CF68BF" w:rsidRDefault="000F683D" w:rsidP="000F683D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</w:t>
      </w:r>
      <w:r w:rsidR="00CF68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3D" w:rsidRDefault="000F683D" w:rsidP="000F683D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4 изложить в новой редакции:</w:t>
      </w:r>
    </w:p>
    <w:p w:rsidR="00CF68BF" w:rsidRDefault="00CF68BF" w:rsidP="000F683D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68BF" w:rsidRDefault="00CF68BF" w:rsidP="00CF68BF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F68BF" w:rsidRDefault="00CF68BF" w:rsidP="00CF68BF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3"/>
        <w:gridCol w:w="2911"/>
        <w:gridCol w:w="2122"/>
        <w:gridCol w:w="1566"/>
        <w:gridCol w:w="1134"/>
        <w:gridCol w:w="1134"/>
      </w:tblGrid>
      <w:tr w:rsidR="000F683D" w:rsidRPr="006807F1" w:rsidTr="000F683D">
        <w:trPr>
          <w:trHeight w:val="132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3D" w:rsidRDefault="000F683D" w:rsidP="0005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3D" w:rsidRPr="000F683D" w:rsidRDefault="000F683D" w:rsidP="0005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83D">
              <w:rPr>
                <w:rFonts w:ascii="Times New Roman" w:hAnsi="Times New Roman" w:cs="Times New Roman"/>
                <w:sz w:val="28"/>
                <w:szCs w:val="28"/>
              </w:rPr>
              <w:t>Банки и банковские учреждения</w:t>
            </w:r>
          </w:p>
          <w:p w:rsidR="000F683D" w:rsidRPr="000F683D" w:rsidRDefault="000F683D" w:rsidP="00052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83D">
              <w:rPr>
                <w:rFonts w:ascii="Times New Roman" w:hAnsi="Times New Roman" w:cs="Times New Roman"/>
                <w:sz w:val="28"/>
                <w:szCs w:val="28"/>
              </w:rPr>
              <w:t>(с операционным залом/ без него)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3D" w:rsidRPr="000F683D" w:rsidRDefault="000F683D" w:rsidP="0005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F683D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F683D">
              <w:rPr>
                <w:rFonts w:ascii="Times New Roman" w:hAnsi="Times New Roman" w:cs="Times New Roman"/>
                <w:sz w:val="28"/>
                <w:szCs w:val="28"/>
              </w:rPr>
              <w:t>-место на количество м</w:t>
            </w:r>
            <w:proofErr w:type="gramStart"/>
            <w:r w:rsidRPr="000F68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F683D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3D" w:rsidRPr="000F683D" w:rsidRDefault="000F683D" w:rsidP="0005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3D">
              <w:rPr>
                <w:rFonts w:ascii="Times New Roman" w:hAnsi="Times New Roman" w:cs="Times New Roman"/>
                <w:sz w:val="28"/>
                <w:szCs w:val="28"/>
              </w:rPr>
              <w:t>30 (65)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3D" w:rsidRPr="00E45036" w:rsidRDefault="000F683D" w:rsidP="0005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6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доступность, </w:t>
            </w:r>
            <w:proofErr w:type="gramStart"/>
            <w:r w:rsidRPr="00E45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0F683D" w:rsidRPr="00E45036" w:rsidRDefault="000F683D" w:rsidP="0005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6">
              <w:rPr>
                <w:sz w:val="28"/>
                <w:szCs w:val="28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3D" w:rsidRPr="00E45036" w:rsidRDefault="00CF68BF" w:rsidP="0005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683D" w:rsidRPr="00E450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0F683D" w:rsidRDefault="000F683D" w:rsidP="000F683D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6,7  изложить в новой редакции: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3"/>
        <w:gridCol w:w="2911"/>
        <w:gridCol w:w="2122"/>
        <w:gridCol w:w="1566"/>
        <w:gridCol w:w="1134"/>
        <w:gridCol w:w="1134"/>
      </w:tblGrid>
      <w:tr w:rsidR="000F683D" w:rsidRPr="00E45036" w:rsidTr="00052DE2">
        <w:trPr>
          <w:trHeight w:val="132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3D" w:rsidRDefault="000F683D" w:rsidP="0005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3D" w:rsidRPr="000F683D" w:rsidRDefault="000F683D" w:rsidP="00052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3D">
              <w:rPr>
                <w:rFonts w:ascii="Times New Roman" w:hAnsi="Times New Roman" w:cs="Times New Roman"/>
                <w:sz w:val="28"/>
                <w:szCs w:val="28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3D" w:rsidRPr="000F683D" w:rsidRDefault="000F683D" w:rsidP="0005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F683D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F683D">
              <w:rPr>
                <w:rFonts w:ascii="Times New Roman" w:hAnsi="Times New Roman" w:cs="Times New Roman"/>
                <w:sz w:val="28"/>
                <w:szCs w:val="28"/>
              </w:rPr>
              <w:t>-место на количество м</w:t>
            </w:r>
            <w:proofErr w:type="gramStart"/>
            <w:r w:rsidRPr="000F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F683D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3D" w:rsidRPr="000F683D" w:rsidRDefault="000F683D" w:rsidP="0005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3D" w:rsidRPr="00E45036" w:rsidRDefault="000F683D" w:rsidP="0005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6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доступность, </w:t>
            </w:r>
            <w:proofErr w:type="gramStart"/>
            <w:r w:rsidRPr="00E45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0F683D" w:rsidRPr="00E45036" w:rsidRDefault="000F683D" w:rsidP="0005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6">
              <w:rPr>
                <w:sz w:val="28"/>
                <w:szCs w:val="28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3D" w:rsidRPr="00E45036" w:rsidRDefault="00CF68BF" w:rsidP="0005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683D" w:rsidRPr="00E450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68BF" w:rsidRPr="00E45036" w:rsidTr="00052DE2">
        <w:trPr>
          <w:trHeight w:val="132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BF" w:rsidRDefault="00CF68BF" w:rsidP="0005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BF" w:rsidRPr="000F683D" w:rsidRDefault="00CF68BF" w:rsidP="00052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3D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BF" w:rsidRPr="000F683D" w:rsidRDefault="00CF68BF" w:rsidP="0005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F683D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F683D">
              <w:rPr>
                <w:rFonts w:ascii="Times New Roman" w:hAnsi="Times New Roman" w:cs="Times New Roman"/>
                <w:sz w:val="28"/>
                <w:szCs w:val="28"/>
              </w:rPr>
              <w:t>-место на количество м</w:t>
            </w:r>
            <w:proofErr w:type="gramStart"/>
            <w:r w:rsidRPr="000F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F683D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BF" w:rsidRPr="000F683D" w:rsidRDefault="00CF68BF" w:rsidP="0005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BF" w:rsidRPr="00E45036" w:rsidRDefault="00CF68BF" w:rsidP="0005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6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доступность, </w:t>
            </w:r>
            <w:proofErr w:type="gramStart"/>
            <w:r w:rsidRPr="00E45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CF68BF" w:rsidRPr="00E45036" w:rsidRDefault="00CF68BF" w:rsidP="0005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6">
              <w:rPr>
                <w:sz w:val="28"/>
                <w:szCs w:val="28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BF" w:rsidRPr="00E45036" w:rsidRDefault="00CF68BF" w:rsidP="00052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50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0F683D" w:rsidRDefault="000F683D" w:rsidP="00F65949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595E" w:rsidRDefault="00F65949" w:rsidP="00F6594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595E">
        <w:rPr>
          <w:rFonts w:ascii="Times New Roman" w:hAnsi="Times New Roman" w:cs="Times New Roman"/>
          <w:sz w:val="28"/>
          <w:szCs w:val="28"/>
        </w:rPr>
        <w:t>ешение       подлежит      официальному      опубликованию в газете «Городские известия» и размещению  на  официальном  сайте Курского городского Собрания, а также на официальном  сайте Администрации города Курска в сети «Интернет».</w:t>
      </w:r>
    </w:p>
    <w:p w:rsidR="00F65949" w:rsidRDefault="00F65949" w:rsidP="00F6594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размещению в федеральной государственной информационной системе территориального планирования в срок, не превышающий 5 дней со дня его принятия.</w:t>
      </w:r>
    </w:p>
    <w:p w:rsidR="00BA595E" w:rsidRPr="00F65949" w:rsidRDefault="00BA595E" w:rsidP="00F65949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49">
        <w:rPr>
          <w:rFonts w:ascii="Times New Roman" w:hAnsi="Times New Roman" w:cs="Times New Roman"/>
          <w:sz w:val="28"/>
          <w:szCs w:val="28"/>
        </w:rPr>
        <w:t>Решение  вступает  в  силу  со  дня  его  официального  опубликования.</w:t>
      </w:r>
    </w:p>
    <w:p w:rsidR="00BA595E" w:rsidRDefault="00BA595E" w:rsidP="00BA59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595E" w:rsidRDefault="00BA595E" w:rsidP="00BA59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BA595E" w:rsidTr="00BA595E">
        <w:tc>
          <w:tcPr>
            <w:tcW w:w="4786" w:type="dxa"/>
            <w:hideMark/>
          </w:tcPr>
          <w:p w:rsidR="00BA595E" w:rsidRDefault="001E79BE" w:rsidP="001E79B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1E79BE" w:rsidRDefault="001E79BE" w:rsidP="001E79B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</w:tc>
        <w:tc>
          <w:tcPr>
            <w:tcW w:w="4784" w:type="dxa"/>
          </w:tcPr>
          <w:p w:rsidR="00BA595E" w:rsidRDefault="00BA5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5E" w:rsidRDefault="00A477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В.В.Токарев</w:t>
            </w:r>
            <w:bookmarkStart w:id="1" w:name="_GoBack"/>
            <w:bookmarkEnd w:id="1"/>
          </w:p>
        </w:tc>
      </w:tr>
    </w:tbl>
    <w:p w:rsidR="00BA595E" w:rsidRDefault="00BA595E" w:rsidP="00BA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F54" w:rsidRDefault="00DE5F54"/>
    <w:sectPr w:rsidR="00DE5F54" w:rsidSect="000259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6707"/>
    <w:multiLevelType w:val="hybridMultilevel"/>
    <w:tmpl w:val="AED48BEC"/>
    <w:lvl w:ilvl="0" w:tplc="0E040106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C3"/>
    <w:rsid w:val="000259F9"/>
    <w:rsid w:val="000F683D"/>
    <w:rsid w:val="00184F4E"/>
    <w:rsid w:val="001E79BE"/>
    <w:rsid w:val="002E4947"/>
    <w:rsid w:val="0033295A"/>
    <w:rsid w:val="00354EDD"/>
    <w:rsid w:val="00431FCE"/>
    <w:rsid w:val="005F33C3"/>
    <w:rsid w:val="00611C42"/>
    <w:rsid w:val="007F162C"/>
    <w:rsid w:val="009A317A"/>
    <w:rsid w:val="00A47711"/>
    <w:rsid w:val="00B61D34"/>
    <w:rsid w:val="00BA595E"/>
    <w:rsid w:val="00CB3953"/>
    <w:rsid w:val="00CF68BF"/>
    <w:rsid w:val="00D81EEB"/>
    <w:rsid w:val="00DD78A8"/>
    <w:rsid w:val="00DE5F54"/>
    <w:rsid w:val="00E45036"/>
    <w:rsid w:val="00E5065D"/>
    <w:rsid w:val="00EB2803"/>
    <w:rsid w:val="00F65949"/>
    <w:rsid w:val="00F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162C"/>
    <w:pPr>
      <w:ind w:left="720"/>
      <w:contextualSpacing/>
    </w:pPr>
  </w:style>
  <w:style w:type="table" w:styleId="a5">
    <w:name w:val="Table Grid"/>
    <w:basedOn w:val="a1"/>
    <w:uiPriority w:val="39"/>
    <w:rsid w:val="007F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F16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7F16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7F162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F162C"/>
  </w:style>
  <w:style w:type="paragraph" w:styleId="a8">
    <w:name w:val="Balloon Text"/>
    <w:basedOn w:val="a"/>
    <w:link w:val="a9"/>
    <w:uiPriority w:val="99"/>
    <w:semiHidden/>
    <w:unhideWhenUsed/>
    <w:rsid w:val="007F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162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B39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162C"/>
    <w:pPr>
      <w:ind w:left="720"/>
      <w:contextualSpacing/>
    </w:pPr>
  </w:style>
  <w:style w:type="table" w:styleId="a5">
    <w:name w:val="Table Grid"/>
    <w:basedOn w:val="a1"/>
    <w:uiPriority w:val="39"/>
    <w:rsid w:val="007F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F16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7F16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7F162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F162C"/>
  </w:style>
  <w:style w:type="paragraph" w:styleId="a8">
    <w:name w:val="Balloon Text"/>
    <w:basedOn w:val="a"/>
    <w:link w:val="a9"/>
    <w:uiPriority w:val="99"/>
    <w:semiHidden/>
    <w:unhideWhenUsed/>
    <w:rsid w:val="007F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162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B3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897471E4C690AAC66264F6901B1FEBA242E1FD916E30B3D118B10F66CABD4610E31EEF4D3F4BEF2DE89E943F90D1C90AEBF56B4A9DC05H7I4Q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1897471E4C690AAC6638427F6DEBF2BE277911D212EC5F644ED04DA165A183264168ACB0DFFDBBF4D4D4BD0CF85159CDBDBE56B4ABD419773844H5I9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1897471E4C690AAC66264F6901B1FEBA242E1DD816E30B3D118B10F66CABD4610E31E9F5D4F7EFA49188B506A41E1D90AEBD5EA8HAI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8F25-923D-495D-A92D-CDB7E041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ARH87</cp:lastModifiedBy>
  <cp:revision>26</cp:revision>
  <cp:lastPrinted>2022-08-08T13:00:00Z</cp:lastPrinted>
  <dcterms:created xsi:type="dcterms:W3CDTF">2022-01-14T13:10:00Z</dcterms:created>
  <dcterms:modified xsi:type="dcterms:W3CDTF">2022-10-24T08:08:00Z</dcterms:modified>
</cp:coreProperties>
</file>