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3DE" w:rsidRDefault="00E673DE" w:rsidP="00AB62D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GoBack"/>
    </w:p>
    <w:p w:rsidR="00E673DE" w:rsidRPr="008F4FB5" w:rsidRDefault="00E673DE" w:rsidP="00AB6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3C62" w:rsidRPr="00C23334" w:rsidRDefault="00A80D87" w:rsidP="00A80D8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Запрет на работу в опасных условиях труда</w:t>
      </w:r>
    </w:p>
    <w:p w:rsidR="00A70608" w:rsidRPr="00C23334" w:rsidRDefault="00A70608" w:rsidP="00A80D8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23334" w:rsidRPr="00C23334" w:rsidRDefault="000372A9" w:rsidP="00C2333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ab/>
      </w:r>
      <w:r w:rsidR="00F26178" w:rsidRPr="00C23334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</w:t>
      </w:r>
      <w:r w:rsidR="00C23334" w:rsidRPr="00C23334">
        <w:rPr>
          <w:rFonts w:ascii="Times New Roman" w:hAnsi="Times New Roman"/>
          <w:sz w:val="28"/>
          <w:szCs w:val="28"/>
          <w:lang w:eastAsia="ru-RU"/>
        </w:rPr>
        <w:t>от 02.07.2021 N 311-ФЗ</w:t>
      </w:r>
      <w:r w:rsidR="00C23334">
        <w:rPr>
          <w:rFonts w:ascii="Times New Roman" w:hAnsi="Times New Roman"/>
          <w:sz w:val="28"/>
          <w:szCs w:val="28"/>
          <w:lang w:eastAsia="ru-RU"/>
        </w:rPr>
        <w:t>, вступившим в силу с 01.03.2022</w:t>
      </w:r>
      <w:r w:rsidR="001C4A16">
        <w:rPr>
          <w:rFonts w:ascii="Times New Roman" w:hAnsi="Times New Roman"/>
          <w:sz w:val="28"/>
          <w:szCs w:val="28"/>
          <w:lang w:eastAsia="ru-RU"/>
        </w:rPr>
        <w:t>,</w:t>
      </w:r>
      <w:r w:rsidR="00C23334" w:rsidRPr="00C23334">
        <w:rPr>
          <w:rFonts w:ascii="Times New Roman" w:hAnsi="Times New Roman"/>
          <w:sz w:val="28"/>
          <w:szCs w:val="28"/>
          <w:lang w:eastAsia="ru-RU"/>
        </w:rPr>
        <w:t xml:space="preserve"> в Трудовой кодекс введена статья 214.1, которой определяется запрет на работу в опасных условиях труда. </w:t>
      </w:r>
    </w:p>
    <w:p w:rsidR="00C23334" w:rsidRPr="00C23334" w:rsidRDefault="00C23334" w:rsidP="00C2333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 xml:space="preserve">  Работодатель обязан приостановить работы на рабочих местах в случаях, если условия труда на таких рабочих местах по результатам специальной оценки условий труда отнесены к опасному классу условий труда. </w:t>
      </w:r>
    </w:p>
    <w:p w:rsidR="00C23334" w:rsidRPr="00C23334" w:rsidRDefault="00C23334" w:rsidP="00C2333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 xml:space="preserve">Приостановка работ осуществляется до устранения оснований, послуживших установлению опасного класса условий труда. </w:t>
      </w:r>
    </w:p>
    <w:p w:rsidR="00C23334" w:rsidRPr="00C23334" w:rsidRDefault="00C23334" w:rsidP="00C2333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 xml:space="preserve">Устранение оснований, послуживших установлению опасного класса условий труда, осуществляется на основе плана мероприятий,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органа). </w:t>
      </w:r>
    </w:p>
    <w:p w:rsidR="00C23334" w:rsidRPr="00C23334" w:rsidRDefault="00C23334" w:rsidP="00C2333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 xml:space="preserve">Возобновление деятельности работодателя на рабочих местах, допускается только по результатам внеплановой специальной оценки условий труда, подтверждающей снижение класса условий труда. </w:t>
      </w:r>
    </w:p>
    <w:p w:rsidR="00C23334" w:rsidRPr="00C23334" w:rsidRDefault="00C23334" w:rsidP="00C2333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334">
        <w:rPr>
          <w:rFonts w:ascii="Times New Roman" w:hAnsi="Times New Roman"/>
          <w:sz w:val="28"/>
          <w:szCs w:val="28"/>
          <w:lang w:eastAsia="ru-RU"/>
        </w:rPr>
        <w:t xml:space="preserve">Установленный настоящей статьей запрет не распространяется на работы, связанные с предотвращением или устранением последствий чрезвычайных ситуаций, а также на отдельные виды работ, перечень которых утверждается Правительством Российской Федерации с учетом мнения Российской трехсторонней комиссии по регулированию социально-трудовых отношений. </w:t>
      </w:r>
    </w:p>
    <w:p w:rsidR="00C23334" w:rsidRPr="00C23334" w:rsidRDefault="00C23334" w:rsidP="00C233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648A2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355578" w:rsidRDefault="00355578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355578" w:rsidRDefault="00355578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623C62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>Ст. п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                                  </w:t>
      </w:r>
      <w:r w:rsidR="00AF1DE1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623C62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 xml:space="preserve"> </w:t>
      </w:r>
    </w:p>
    <w:bookmarkEnd w:id="0"/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623C62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65" w:rsidRDefault="00862C65">
      <w:r>
        <w:separator/>
      </w:r>
    </w:p>
  </w:endnote>
  <w:endnote w:type="continuationSeparator" w:id="0">
    <w:p w:rsidR="00862C65" w:rsidRDefault="0086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65" w:rsidRDefault="00862C65">
      <w:r>
        <w:separator/>
      </w:r>
    </w:p>
  </w:footnote>
  <w:footnote w:type="continuationSeparator" w:id="0">
    <w:p w:rsidR="00862C65" w:rsidRDefault="00862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3DE" w:rsidRDefault="00E673DE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3334">
      <w:rPr>
        <w:rStyle w:val="a7"/>
        <w:noProof/>
      </w:rPr>
      <w:t>2</w:t>
    </w:r>
    <w:r>
      <w:rPr>
        <w:rStyle w:val="a7"/>
      </w:rPr>
      <w:fldChar w:fldCharType="end"/>
    </w:r>
  </w:p>
  <w:p w:rsidR="00E673DE" w:rsidRDefault="00E673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2193E"/>
    <w:rsid w:val="000372A9"/>
    <w:rsid w:val="00047729"/>
    <w:rsid w:val="000518F1"/>
    <w:rsid w:val="00055029"/>
    <w:rsid w:val="000557EC"/>
    <w:rsid w:val="00057446"/>
    <w:rsid w:val="00057F01"/>
    <w:rsid w:val="000723BC"/>
    <w:rsid w:val="00075039"/>
    <w:rsid w:val="000774E7"/>
    <w:rsid w:val="0008385D"/>
    <w:rsid w:val="00096F78"/>
    <w:rsid w:val="000A18E5"/>
    <w:rsid w:val="000B0399"/>
    <w:rsid w:val="000C477C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976B9"/>
    <w:rsid w:val="001A1BAB"/>
    <w:rsid w:val="001A2F99"/>
    <w:rsid w:val="001A5077"/>
    <w:rsid w:val="001C4A16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E2BFD"/>
    <w:rsid w:val="002E443A"/>
    <w:rsid w:val="00307613"/>
    <w:rsid w:val="003172F7"/>
    <w:rsid w:val="00320C0F"/>
    <w:rsid w:val="00335A66"/>
    <w:rsid w:val="00342747"/>
    <w:rsid w:val="00342C4A"/>
    <w:rsid w:val="00355578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3D8A"/>
    <w:rsid w:val="003E6B36"/>
    <w:rsid w:val="003F3C93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7404C"/>
    <w:rsid w:val="00687D13"/>
    <w:rsid w:val="0069144F"/>
    <w:rsid w:val="00693148"/>
    <w:rsid w:val="006C5D5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50664"/>
    <w:rsid w:val="0085178A"/>
    <w:rsid w:val="00862C65"/>
    <w:rsid w:val="00880770"/>
    <w:rsid w:val="00880996"/>
    <w:rsid w:val="00890E27"/>
    <w:rsid w:val="0089560C"/>
    <w:rsid w:val="00897EE7"/>
    <w:rsid w:val="008B2669"/>
    <w:rsid w:val="008B76E0"/>
    <w:rsid w:val="008C14EA"/>
    <w:rsid w:val="008C4629"/>
    <w:rsid w:val="008C598C"/>
    <w:rsid w:val="008D78AC"/>
    <w:rsid w:val="008E0680"/>
    <w:rsid w:val="008E1494"/>
    <w:rsid w:val="008F4FB5"/>
    <w:rsid w:val="00933881"/>
    <w:rsid w:val="00934353"/>
    <w:rsid w:val="00945B7F"/>
    <w:rsid w:val="0095791B"/>
    <w:rsid w:val="009648A2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50D2D"/>
    <w:rsid w:val="00A64F27"/>
    <w:rsid w:val="00A70608"/>
    <w:rsid w:val="00A804E5"/>
    <w:rsid w:val="00A80D87"/>
    <w:rsid w:val="00A83B85"/>
    <w:rsid w:val="00A95348"/>
    <w:rsid w:val="00AA6447"/>
    <w:rsid w:val="00AB2597"/>
    <w:rsid w:val="00AB62D1"/>
    <w:rsid w:val="00AD6324"/>
    <w:rsid w:val="00AE14AB"/>
    <w:rsid w:val="00AE14AF"/>
    <w:rsid w:val="00AF1DE1"/>
    <w:rsid w:val="00B0293E"/>
    <w:rsid w:val="00B04566"/>
    <w:rsid w:val="00B10F79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3334"/>
    <w:rsid w:val="00C246A3"/>
    <w:rsid w:val="00C30B2D"/>
    <w:rsid w:val="00C31338"/>
    <w:rsid w:val="00C315C2"/>
    <w:rsid w:val="00C379FE"/>
    <w:rsid w:val="00C61614"/>
    <w:rsid w:val="00C65DDD"/>
    <w:rsid w:val="00C72DD6"/>
    <w:rsid w:val="00C758C9"/>
    <w:rsid w:val="00C75DFB"/>
    <w:rsid w:val="00C760D9"/>
    <w:rsid w:val="00C8243B"/>
    <w:rsid w:val="00C851FF"/>
    <w:rsid w:val="00C869E4"/>
    <w:rsid w:val="00C87654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65914"/>
    <w:rsid w:val="00D70571"/>
    <w:rsid w:val="00D74109"/>
    <w:rsid w:val="00D77F84"/>
    <w:rsid w:val="00D94D3B"/>
    <w:rsid w:val="00DA0D32"/>
    <w:rsid w:val="00DA2571"/>
    <w:rsid w:val="00DB1223"/>
    <w:rsid w:val="00DE235A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91AE6"/>
    <w:rsid w:val="00E96445"/>
    <w:rsid w:val="00EA0558"/>
    <w:rsid w:val="00EA090D"/>
    <w:rsid w:val="00EA6EC9"/>
    <w:rsid w:val="00EA7A3D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26178"/>
    <w:rsid w:val="00F42FCD"/>
    <w:rsid w:val="00F46FC5"/>
    <w:rsid w:val="00F47ED5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74649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1329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RePack by Diakov</cp:lastModifiedBy>
  <cp:revision>3</cp:revision>
  <cp:lastPrinted>2022-05-12T14:06:00Z</cp:lastPrinted>
  <dcterms:created xsi:type="dcterms:W3CDTF">2022-05-12T14:06:00Z</dcterms:created>
  <dcterms:modified xsi:type="dcterms:W3CDTF">2022-05-23T04:14:00Z</dcterms:modified>
</cp:coreProperties>
</file>