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922EE" w14:textId="2CBD3617" w:rsidR="00F04DE1" w:rsidRDefault="00F04DE1" w:rsidP="00F72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оформляется и производится расчёт больничного листа при карантине?</w:t>
      </w:r>
    </w:p>
    <w:p w14:paraId="7A4ABCA4" w14:textId="114F822C" w:rsidR="00F724ED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5C40789E" w14:textId="33FFB123" w:rsidR="00281B95" w:rsidRPr="00281B95" w:rsidRDefault="009D7E54" w:rsidP="00281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ab/>
      </w:r>
      <w:r w:rsidR="00F04DE1">
        <w:rPr>
          <w:rFonts w:ascii="Times New Roman" w:hAnsi="Times New Roman" w:cs="Times New Roman"/>
          <w:sz w:val="28"/>
          <w:szCs w:val="28"/>
        </w:rPr>
        <w:t xml:space="preserve">В </w:t>
      </w:r>
      <w:r w:rsidR="00F04DE1" w:rsidRPr="00F04DE1">
        <w:rPr>
          <w:rFonts w:ascii="Times New Roman" w:hAnsi="Times New Roman" w:cs="Times New Roman"/>
          <w:sz w:val="28"/>
          <w:szCs w:val="28"/>
        </w:rPr>
        <w:t xml:space="preserve">целях предотвращения распространения новой </w:t>
      </w:r>
      <w:proofErr w:type="spellStart"/>
      <w:r w:rsidR="00F04DE1" w:rsidRPr="00F04DE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04DE1" w:rsidRPr="00F04DE1">
        <w:rPr>
          <w:rFonts w:ascii="Times New Roman" w:hAnsi="Times New Roman" w:cs="Times New Roman"/>
          <w:sz w:val="28"/>
          <w:szCs w:val="28"/>
        </w:rPr>
        <w:t xml:space="preserve"> инфекции в Российской Федерации и обеспечения санитарно-эпидемиологического благополучия населения Российской Федерации, а также в целях принятия мер по реализации прав граждан на охрану здоровья Правительство</w:t>
      </w:r>
      <w:r w:rsidR="00F04DE1">
        <w:rPr>
          <w:rFonts w:ascii="Times New Roman" w:hAnsi="Times New Roman" w:cs="Times New Roman"/>
          <w:sz w:val="28"/>
          <w:szCs w:val="28"/>
        </w:rPr>
        <w:t>м</w:t>
      </w:r>
      <w:r w:rsidR="00F04DE1" w:rsidRPr="00F04DE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F04DE1">
        <w:rPr>
          <w:rFonts w:ascii="Times New Roman" w:hAnsi="Times New Roman" w:cs="Times New Roman"/>
          <w:sz w:val="28"/>
          <w:szCs w:val="28"/>
        </w:rPr>
        <w:t xml:space="preserve"> </w:t>
      </w:r>
      <w:r w:rsidR="00281B95" w:rsidRPr="00281B95">
        <w:rPr>
          <w:rFonts w:ascii="Times New Roman" w:hAnsi="Times New Roman" w:cs="Times New Roman"/>
          <w:sz w:val="28"/>
          <w:szCs w:val="28"/>
        </w:rPr>
        <w:t>18.03.2020 утверждены временны</w:t>
      </w:r>
      <w:r w:rsidR="00F04DE1">
        <w:rPr>
          <w:rFonts w:ascii="Times New Roman" w:hAnsi="Times New Roman" w:cs="Times New Roman"/>
          <w:sz w:val="28"/>
          <w:szCs w:val="28"/>
        </w:rPr>
        <w:t>е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правила оформления листков нетрудоспособности, назначения и выплаты пособий по временной нетрудоспособности в случае карантина</w:t>
      </w:r>
      <w:r w:rsidR="00F04DE1">
        <w:rPr>
          <w:rFonts w:ascii="Times New Roman" w:hAnsi="Times New Roman" w:cs="Times New Roman"/>
          <w:sz w:val="28"/>
          <w:szCs w:val="28"/>
        </w:rPr>
        <w:t xml:space="preserve"> (постановление Правительства РФ № 294)</w:t>
      </w:r>
      <w:r w:rsidR="00281B95" w:rsidRPr="00281B95">
        <w:rPr>
          <w:rFonts w:ascii="Times New Roman" w:hAnsi="Times New Roman" w:cs="Times New Roman"/>
          <w:sz w:val="28"/>
          <w:szCs w:val="28"/>
        </w:rPr>
        <w:t>.</w:t>
      </w:r>
    </w:p>
    <w:p w14:paraId="30601EA4" w14:textId="272AC981" w:rsidR="00281B95" w:rsidRPr="00281B95" w:rsidRDefault="00281B95" w:rsidP="00F04D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B95">
        <w:rPr>
          <w:rFonts w:ascii="Times New Roman" w:hAnsi="Times New Roman" w:cs="Times New Roman"/>
          <w:sz w:val="28"/>
          <w:szCs w:val="28"/>
        </w:rPr>
        <w:t xml:space="preserve">Правила распространяются на застрахованных лиц, прибывших в Россию с территории стран, где зарегистрированы случаи заболевания новой </w:t>
      </w:r>
      <w:proofErr w:type="spellStart"/>
      <w:r w:rsidRPr="00281B9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81B95">
        <w:rPr>
          <w:rFonts w:ascii="Times New Roman" w:hAnsi="Times New Roman" w:cs="Times New Roman"/>
          <w:sz w:val="28"/>
          <w:szCs w:val="28"/>
        </w:rPr>
        <w:t xml:space="preserve"> инфекцией, а также на проживающих совместно с ними застрахованных лиц.</w:t>
      </w:r>
    </w:p>
    <w:p w14:paraId="11FFBC19" w14:textId="07EB9115" w:rsidR="00F04DE1" w:rsidRPr="00281B95" w:rsidRDefault="00F04DE1" w:rsidP="00F04D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</w:t>
      </w:r>
      <w:r w:rsidRPr="00281B95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ам,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медицинские организации могут дистанционно оформлять больничные гражданам, вернувшимся из стран, где зарегистрированы случаи заболевания </w:t>
      </w:r>
      <w:proofErr w:type="spellStart"/>
      <w:r w:rsidR="00281B95" w:rsidRPr="00281B95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="00281B95" w:rsidRPr="00281B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B95">
        <w:rPr>
          <w:rFonts w:ascii="Times New Roman" w:hAnsi="Times New Roman" w:cs="Times New Roman"/>
          <w:sz w:val="28"/>
          <w:szCs w:val="28"/>
        </w:rPr>
        <w:t xml:space="preserve">Больничный в электронной форме также могут получить люди, которые </w:t>
      </w:r>
      <w:r>
        <w:rPr>
          <w:rFonts w:ascii="Times New Roman" w:hAnsi="Times New Roman" w:cs="Times New Roman"/>
          <w:sz w:val="28"/>
          <w:szCs w:val="28"/>
        </w:rPr>
        <w:t>совместно проживают с больными</w:t>
      </w:r>
      <w:r w:rsidRPr="00281B95">
        <w:rPr>
          <w:rFonts w:ascii="Times New Roman" w:hAnsi="Times New Roman" w:cs="Times New Roman"/>
          <w:sz w:val="28"/>
          <w:szCs w:val="28"/>
        </w:rPr>
        <w:t>.</w:t>
      </w:r>
    </w:p>
    <w:p w14:paraId="716B217B" w14:textId="77777777" w:rsidR="00F04DE1" w:rsidRDefault="00F04DE1" w:rsidP="00F04D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ри наличии документов, подтверждающих </w:t>
      </w:r>
      <w:r w:rsidRPr="00281B95">
        <w:rPr>
          <w:rFonts w:ascii="Times New Roman" w:hAnsi="Times New Roman" w:cs="Times New Roman"/>
          <w:sz w:val="28"/>
          <w:szCs w:val="28"/>
        </w:rPr>
        <w:t>прибы</w:t>
      </w:r>
      <w:r>
        <w:rPr>
          <w:rFonts w:ascii="Times New Roman" w:hAnsi="Times New Roman" w:cs="Times New Roman"/>
          <w:sz w:val="28"/>
          <w:szCs w:val="28"/>
        </w:rPr>
        <w:t>тие на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ю РФ из других стран, л</w:t>
      </w:r>
      <w:r w:rsidRPr="00281B95">
        <w:rPr>
          <w:rFonts w:ascii="Times New Roman" w:hAnsi="Times New Roman" w:cs="Times New Roman"/>
          <w:sz w:val="28"/>
          <w:szCs w:val="28"/>
        </w:rPr>
        <w:t>ист нетрудоспособности можно выписать без очного осмотра пациента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59FE3E" w14:textId="283383EE" w:rsidR="00281B95" w:rsidRPr="00281B95" w:rsidRDefault="00F04DE1" w:rsidP="00F04D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акие граждане могут удалённо оформить электронный больничный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личн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кабинет на сайте ФСС, доступ к которому обеспечивает единая система идентификации и аутентификации.</w:t>
      </w:r>
    </w:p>
    <w:p w14:paraId="547B7F6B" w14:textId="3B300C40" w:rsidR="00281B95" w:rsidRPr="00281B95" w:rsidRDefault="00281B95" w:rsidP="00F04D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B95">
        <w:rPr>
          <w:rFonts w:ascii="Times New Roman" w:hAnsi="Times New Roman" w:cs="Times New Roman"/>
          <w:sz w:val="28"/>
          <w:szCs w:val="28"/>
        </w:rPr>
        <w:t>Больничный Ф</w:t>
      </w:r>
      <w:r w:rsidR="00F04DE1">
        <w:rPr>
          <w:rFonts w:ascii="Times New Roman" w:hAnsi="Times New Roman" w:cs="Times New Roman"/>
          <w:sz w:val="28"/>
          <w:szCs w:val="28"/>
        </w:rPr>
        <w:t xml:space="preserve">онд социального страхования </w:t>
      </w:r>
      <w:r w:rsidRPr="00281B95">
        <w:rPr>
          <w:rFonts w:ascii="Times New Roman" w:hAnsi="Times New Roman" w:cs="Times New Roman"/>
          <w:sz w:val="28"/>
          <w:szCs w:val="28"/>
        </w:rPr>
        <w:t>оплатит в следующие сроки: за первые 7 календарных дней временной нетрудоспособности – в течение одного рабочего дня со дня получения от работодателя документов (сведений), необходимых для назначения и выплаты пособия; за последующие календарные дни нетрудоспособности – в течение одного календарного дня со дня её окончания.</w:t>
      </w:r>
    </w:p>
    <w:p w14:paraId="3C87DB0F" w14:textId="09EFFDB1" w:rsidR="00281B95" w:rsidRDefault="00F04DE1" w:rsidP="00F04D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Данные</w:t>
      </w:r>
      <w:r w:rsidR="00281B95" w:rsidRPr="00281B95">
        <w:rPr>
          <w:rFonts w:ascii="Times New Roman" w:hAnsi="Times New Roman" w:cs="Times New Roman"/>
          <w:sz w:val="28"/>
          <w:szCs w:val="28"/>
        </w:rPr>
        <w:t xml:space="preserve"> правила действуют с 20 марта до 1 июля 2020 года.</w:t>
      </w:r>
    </w:p>
    <w:p w14:paraId="398DF663" w14:textId="77777777" w:rsidR="00281B95" w:rsidRDefault="00281B95" w:rsidP="00281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3D4632" w14:textId="77777777" w:rsidR="00FA17FF" w:rsidRDefault="00FA17FF" w:rsidP="00F724ED">
      <w:pPr>
        <w:tabs>
          <w:tab w:val="left" w:pos="6930"/>
        </w:tabs>
      </w:pPr>
    </w:p>
    <w:p w14:paraId="72E9CD6E" w14:textId="647E78DE" w:rsidR="008C40BC" w:rsidRPr="00F724ED" w:rsidRDefault="00F724ED" w:rsidP="00F724ED">
      <w:pPr>
        <w:tabs>
          <w:tab w:val="left" w:pos="693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</w:t>
      </w:r>
      <w:r w:rsidR="00281B95">
        <w:t xml:space="preserve">  </w:t>
      </w:r>
      <w:r w:rsidR="00F04DE1">
        <w:t xml:space="preserve"> </w:t>
      </w:r>
      <w:r>
        <w:t xml:space="preserve">     </w:t>
      </w:r>
      <w:r w:rsidRPr="00F724ED">
        <w:rPr>
          <w:rFonts w:ascii="Times New Roman" w:hAnsi="Times New Roman" w:cs="Times New Roman"/>
          <w:sz w:val="28"/>
          <w:szCs w:val="28"/>
        </w:rPr>
        <w:t>А.Б. Аликова</w:t>
      </w:r>
    </w:p>
    <w:sectPr w:rsidR="008C40BC" w:rsidRPr="00F7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0B"/>
    <w:rsid w:val="00281B95"/>
    <w:rsid w:val="00595408"/>
    <w:rsid w:val="0077066B"/>
    <w:rsid w:val="008C40BC"/>
    <w:rsid w:val="008E787F"/>
    <w:rsid w:val="009D7E54"/>
    <w:rsid w:val="00C9440B"/>
    <w:rsid w:val="00D2781B"/>
    <w:rsid w:val="00F02150"/>
    <w:rsid w:val="00F04DE1"/>
    <w:rsid w:val="00F724ED"/>
    <w:rsid w:val="00FA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AE49"/>
  <w15:chartTrackingRefBased/>
  <w15:docId w15:val="{633B8ECA-B0B9-46C2-B8EF-23E827FA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Аликова Альбина Борисовна</cp:lastModifiedBy>
  <cp:revision>3</cp:revision>
  <cp:lastPrinted>2020-02-04T14:10:00Z</cp:lastPrinted>
  <dcterms:created xsi:type="dcterms:W3CDTF">2020-04-14T12:13:00Z</dcterms:created>
  <dcterms:modified xsi:type="dcterms:W3CDTF">2020-04-14T12:21:00Z</dcterms:modified>
</cp:coreProperties>
</file>