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21" w:rsidRDefault="00A22E21" w:rsidP="00A22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1043305" cy="962025"/>
            <wp:effectExtent l="0" t="0" r="0" b="0"/>
            <wp:wrapSquare wrapText="bothSides"/>
            <wp:docPr id="2" name="Рисунок 1" descr="Герб Курска цветной 256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ска цветной 256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A22E21" w:rsidRDefault="00A22E21" w:rsidP="00A22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2E21" w:rsidRDefault="00A22E21" w:rsidP="00A22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2E21" w:rsidRPr="006046C7" w:rsidRDefault="00A22E21" w:rsidP="00A22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2E21" w:rsidRDefault="00A22E21" w:rsidP="00A22E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2E21" w:rsidRDefault="00A22E21" w:rsidP="00A22E21">
      <w:pPr>
        <w:spacing w:after="0" w:line="240" w:lineRule="auto"/>
        <w:ind w:left="-1276" w:right="-851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ГОРОД КУРСК</w:t>
      </w:r>
    </w:p>
    <w:p w:rsidR="00A22E21" w:rsidRPr="0057777D" w:rsidRDefault="00A22E21" w:rsidP="00A22E21">
      <w:pPr>
        <w:spacing w:after="0" w:line="48" w:lineRule="auto"/>
        <w:ind w:left="-1276" w:right="-851"/>
        <w:jc w:val="center"/>
        <w:rPr>
          <w:rFonts w:ascii="Times New Roman" w:hAnsi="Times New Roman"/>
          <w:b/>
          <w:sz w:val="38"/>
          <w:szCs w:val="38"/>
        </w:rPr>
      </w:pPr>
    </w:p>
    <w:p w:rsidR="00A22E21" w:rsidRDefault="00A22E21" w:rsidP="00A22E21">
      <w:pPr>
        <w:spacing w:after="0" w:line="240" w:lineRule="auto"/>
        <w:ind w:left="-1276" w:right="-851"/>
        <w:contextualSpacing/>
        <w:jc w:val="center"/>
        <w:rPr>
          <w:rFonts w:ascii="Times New Roman" w:hAnsi="Times New Roman"/>
          <w:sz w:val="38"/>
          <w:szCs w:val="38"/>
        </w:rPr>
      </w:pPr>
      <w:r w:rsidRPr="0057777D">
        <w:rPr>
          <w:rFonts w:ascii="Times New Roman" w:hAnsi="Times New Roman"/>
          <w:sz w:val="38"/>
          <w:szCs w:val="38"/>
        </w:rPr>
        <w:t>К</w:t>
      </w:r>
      <w:r>
        <w:rPr>
          <w:rFonts w:ascii="Times New Roman" w:hAnsi="Times New Roman"/>
          <w:sz w:val="38"/>
          <w:szCs w:val="38"/>
        </w:rPr>
        <w:t>УРСКОЙ ОБЛАСТИ</w:t>
      </w:r>
    </w:p>
    <w:p w:rsidR="00A22E21" w:rsidRDefault="00A22E21" w:rsidP="00A22E21">
      <w:pPr>
        <w:spacing w:after="0" w:line="48" w:lineRule="auto"/>
        <w:ind w:left="-1134" w:right="-851"/>
        <w:contextualSpacing/>
        <w:rPr>
          <w:rFonts w:ascii="Times New Roman" w:hAnsi="Times New Roman"/>
          <w:sz w:val="38"/>
          <w:szCs w:val="38"/>
        </w:rPr>
      </w:pPr>
    </w:p>
    <w:p w:rsidR="00A22E21" w:rsidRDefault="00A22E21" w:rsidP="00A22E21">
      <w:pPr>
        <w:spacing w:after="0" w:line="240" w:lineRule="auto"/>
        <w:ind w:left="-1134" w:right="-851"/>
        <w:contextualSpacing/>
        <w:jc w:val="center"/>
        <w:rPr>
          <w:rFonts w:ascii="Times New Roman" w:hAnsi="Times New Roman"/>
          <w:b/>
          <w:sz w:val="38"/>
          <w:szCs w:val="38"/>
        </w:rPr>
      </w:pPr>
      <w:r w:rsidRPr="006046C7">
        <w:rPr>
          <w:rFonts w:ascii="Times New Roman" w:hAnsi="Times New Roman"/>
          <w:b/>
          <w:sz w:val="38"/>
          <w:szCs w:val="38"/>
        </w:rPr>
        <w:t>КУРСКОЕ ГОРОДСКОЕ СОБРАНИЕ</w:t>
      </w:r>
    </w:p>
    <w:p w:rsidR="00A22E21" w:rsidRPr="006046C7" w:rsidRDefault="00A22E21" w:rsidP="00A22E21">
      <w:pPr>
        <w:spacing w:after="0" w:line="48" w:lineRule="auto"/>
        <w:ind w:left="-1134" w:right="-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2E21" w:rsidRPr="0057777D" w:rsidRDefault="00A22E21" w:rsidP="00A22E21">
      <w:pPr>
        <w:spacing w:after="0" w:line="240" w:lineRule="auto"/>
        <w:ind w:left="-1418" w:right="-851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РЕШЕНИЕ</w:t>
      </w:r>
    </w:p>
    <w:p w:rsidR="00A22E21" w:rsidRPr="00400FEF" w:rsidRDefault="00A22E21" w:rsidP="00A22E21">
      <w:pPr>
        <w:spacing w:after="0" w:line="240" w:lineRule="auto"/>
        <w:ind w:left="-709" w:right="-851"/>
        <w:jc w:val="center"/>
        <w:rPr>
          <w:rFonts w:ascii="Times New Roman" w:hAnsi="Times New Roman"/>
          <w:b/>
          <w:sz w:val="40"/>
          <w:szCs w:val="40"/>
        </w:rPr>
      </w:pPr>
    </w:p>
    <w:p w:rsidR="00A22E21" w:rsidRDefault="00A22E21" w:rsidP="00A22E21">
      <w:pPr>
        <w:spacing w:after="0" w:line="240" w:lineRule="auto"/>
        <w:ind w:right="-851"/>
        <w:rPr>
          <w:rFonts w:ascii="Times New Roman" w:hAnsi="Times New Roman"/>
        </w:rPr>
      </w:pPr>
      <w:r w:rsidRPr="00400FEF">
        <w:rPr>
          <w:rFonts w:ascii="Times New Roman" w:hAnsi="Times New Roman"/>
        </w:rPr>
        <w:t>от_____________________ № __________</w:t>
      </w:r>
    </w:p>
    <w:p w:rsidR="00A22E21" w:rsidRPr="00400FEF" w:rsidRDefault="00A22E21" w:rsidP="00A22E21">
      <w:pPr>
        <w:spacing w:after="0" w:line="240" w:lineRule="auto"/>
        <w:ind w:right="-851"/>
        <w:rPr>
          <w:rFonts w:ascii="Times New Roman" w:hAnsi="Times New Roman"/>
        </w:rPr>
      </w:pPr>
    </w:p>
    <w:p w:rsidR="00A22E21" w:rsidRPr="00EC059E" w:rsidRDefault="00A22E21" w:rsidP="00A22E21">
      <w:pPr>
        <w:spacing w:after="0" w:line="360" w:lineRule="auto"/>
        <w:ind w:left="-1622" w:right="-851"/>
        <w:rPr>
          <w:rFonts w:ascii="Times New Roman" w:hAnsi="Times New Roman"/>
        </w:rPr>
      </w:pPr>
    </w:p>
    <w:p w:rsidR="00A22E21" w:rsidRDefault="00A22E21" w:rsidP="00A22E21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ind w:right="4819"/>
        <w:rPr>
          <w:rFonts w:ascii="Times New Roman" w:hAnsi="Times New Roman"/>
          <w:bCs/>
          <w:sz w:val="28"/>
          <w:szCs w:val="28"/>
        </w:rPr>
      </w:pPr>
    </w:p>
    <w:p w:rsidR="00954050" w:rsidRPr="00954050" w:rsidRDefault="00A22E21" w:rsidP="00A22E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6166E">
        <w:rPr>
          <w:rFonts w:ascii="Times New Roman" w:hAnsi="Times New Roman"/>
          <w:bCs/>
          <w:sz w:val="28"/>
          <w:szCs w:val="28"/>
        </w:rPr>
        <w:t>б утверждении П</w:t>
      </w:r>
      <w:r w:rsidR="006E3331">
        <w:rPr>
          <w:rFonts w:ascii="Times New Roman" w:hAnsi="Times New Roman"/>
          <w:bCs/>
          <w:sz w:val="28"/>
          <w:szCs w:val="28"/>
        </w:rPr>
        <w:t xml:space="preserve">оложения </w:t>
      </w:r>
    </w:p>
    <w:p w:rsidR="006E3331" w:rsidRDefault="00954050" w:rsidP="00A22E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6E3331">
        <w:rPr>
          <w:rFonts w:ascii="Times New Roman" w:hAnsi="Times New Roman"/>
          <w:bCs/>
          <w:sz w:val="28"/>
          <w:szCs w:val="28"/>
        </w:rPr>
        <w:t>городской трехсторонней комиссии</w:t>
      </w:r>
    </w:p>
    <w:p w:rsidR="006E3331" w:rsidRDefault="006E3331" w:rsidP="00A22E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регулированию социально-</w:t>
      </w:r>
    </w:p>
    <w:p w:rsidR="006E3331" w:rsidRDefault="006E3331" w:rsidP="00A22E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трудовых отношений</w:t>
      </w:r>
      <w:r w:rsidR="00565D76">
        <w:rPr>
          <w:rFonts w:ascii="Times New Roman" w:hAnsi="Times New Roman"/>
          <w:bCs/>
          <w:sz w:val="28"/>
          <w:szCs w:val="28"/>
        </w:rPr>
        <w:t xml:space="preserve"> на территории</w:t>
      </w:r>
    </w:p>
    <w:p w:rsidR="00565D76" w:rsidRDefault="00565D76" w:rsidP="00A22E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Курска</w:t>
      </w:r>
    </w:p>
    <w:p w:rsidR="00A22E21" w:rsidRDefault="00A22E21" w:rsidP="00A22E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</w:p>
    <w:p w:rsidR="00B6166E" w:rsidRPr="009D09C6" w:rsidRDefault="00B6166E" w:rsidP="00A22E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</w:p>
    <w:p w:rsidR="00A22E21" w:rsidRPr="00E813A3" w:rsidRDefault="00B6166E" w:rsidP="00A22E21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36773F">
          <w:rPr>
            <w:rFonts w:ascii="Times New Roman" w:hAnsi="Times New Roman"/>
            <w:color w:val="000000" w:themeColor="text1"/>
            <w:sz w:val="28"/>
            <w:szCs w:val="28"/>
          </w:rPr>
          <w:t>статьей 35</w:t>
        </w:r>
      </w:hyperlink>
      <w:r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</w:t>
      </w:r>
      <w:r w:rsidRPr="0036773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ции, </w:t>
      </w:r>
      <w:hyperlink r:id="rId7" w:history="1">
        <w:r w:rsidRPr="0036773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 02.10.2012 </w:t>
      </w:r>
      <w:r w:rsidR="0055390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 97-ЗКО "О социальном партнерстве в Курской области" и</w:t>
      </w:r>
      <w:r w:rsidR="00D25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 в целях</w:t>
      </w:r>
      <w:r w:rsidR="00D25AFD">
        <w:rPr>
          <w:rFonts w:ascii="Times New Roman" w:hAnsi="Times New Roman"/>
          <w:color w:val="000000" w:themeColor="text1"/>
          <w:sz w:val="28"/>
          <w:szCs w:val="28"/>
        </w:rPr>
        <w:t xml:space="preserve"> совершенствования системы с</w:t>
      </w:r>
      <w:r w:rsidR="00D25AF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25AFD">
        <w:rPr>
          <w:rFonts w:ascii="Times New Roman" w:hAnsi="Times New Roman"/>
          <w:color w:val="000000" w:themeColor="text1"/>
          <w:sz w:val="28"/>
          <w:szCs w:val="28"/>
        </w:rPr>
        <w:t>циального партнерства</w:t>
      </w:r>
      <w:r w:rsidR="00A22E21">
        <w:rPr>
          <w:rFonts w:ascii="Times New Roman" w:hAnsi="Times New Roman"/>
          <w:bCs/>
          <w:sz w:val="28"/>
          <w:szCs w:val="28"/>
        </w:rPr>
        <w:t>,</w:t>
      </w:r>
      <w:r w:rsidR="006E3331">
        <w:rPr>
          <w:rFonts w:ascii="Times New Roman" w:hAnsi="Times New Roman"/>
          <w:bCs/>
          <w:sz w:val="28"/>
          <w:szCs w:val="28"/>
        </w:rPr>
        <w:t xml:space="preserve"> </w:t>
      </w:r>
      <w:r w:rsidR="00D25AFD">
        <w:rPr>
          <w:rFonts w:ascii="Times New Roman" w:hAnsi="Times New Roman"/>
          <w:bCs/>
          <w:sz w:val="28"/>
          <w:szCs w:val="28"/>
        </w:rPr>
        <w:t xml:space="preserve"> </w:t>
      </w:r>
      <w:r w:rsidR="00A22E21">
        <w:rPr>
          <w:rFonts w:ascii="Times New Roman" w:hAnsi="Times New Roman"/>
          <w:sz w:val="28"/>
          <w:szCs w:val="28"/>
        </w:rPr>
        <w:t>Курское городское Собрание РЕШИЛО:</w:t>
      </w:r>
    </w:p>
    <w:p w:rsidR="00A22E21" w:rsidRPr="009D09C6" w:rsidRDefault="00A22E21" w:rsidP="00A22E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E21" w:rsidRDefault="00A22E21" w:rsidP="00B6166E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9D09C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="00171ABE">
        <w:rPr>
          <w:rFonts w:ascii="Times New Roman" w:hAnsi="Times New Roman"/>
          <w:bCs/>
          <w:sz w:val="28"/>
          <w:szCs w:val="28"/>
        </w:rPr>
        <w:t xml:space="preserve"> Положение </w:t>
      </w:r>
      <w:r w:rsidR="00B6166E">
        <w:rPr>
          <w:rFonts w:ascii="Times New Roman" w:hAnsi="Times New Roman"/>
          <w:bCs/>
          <w:sz w:val="28"/>
          <w:szCs w:val="28"/>
        </w:rPr>
        <w:t>о городской трехсторонней комиссии по рег</w:t>
      </w:r>
      <w:r w:rsidR="00B6166E">
        <w:rPr>
          <w:rFonts w:ascii="Times New Roman" w:hAnsi="Times New Roman"/>
          <w:bCs/>
          <w:sz w:val="28"/>
          <w:szCs w:val="28"/>
        </w:rPr>
        <w:t>у</w:t>
      </w:r>
      <w:r w:rsidR="00B6166E">
        <w:rPr>
          <w:rFonts w:ascii="Times New Roman" w:hAnsi="Times New Roman"/>
          <w:bCs/>
          <w:sz w:val="28"/>
          <w:szCs w:val="28"/>
        </w:rPr>
        <w:t xml:space="preserve">лированию социально-трудовых отношений  </w:t>
      </w:r>
      <w:r w:rsidR="00E92CAB">
        <w:rPr>
          <w:rFonts w:ascii="Times New Roman" w:hAnsi="Times New Roman"/>
          <w:bCs/>
          <w:sz w:val="28"/>
          <w:szCs w:val="28"/>
        </w:rPr>
        <w:t>на территории города Курска</w:t>
      </w:r>
      <w:r w:rsidR="007B646B">
        <w:rPr>
          <w:rFonts w:ascii="Times New Roman" w:hAnsi="Times New Roman"/>
          <w:bCs/>
          <w:sz w:val="28"/>
          <w:szCs w:val="28"/>
        </w:rPr>
        <w:t xml:space="preserve"> 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2CAB" w:rsidRDefault="00B6166E" w:rsidP="00E92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92CAB">
        <w:rPr>
          <w:rFonts w:ascii="Times New Roman" w:eastAsiaTheme="minorHAnsi" w:hAnsi="Times New Roman"/>
          <w:sz w:val="28"/>
          <w:szCs w:val="28"/>
          <w:lang w:eastAsia="en-US"/>
        </w:rPr>
        <w:t>Решение подлежит официальному опубликованию в газете "Городские известия" и размещению на официальном сайте Курского городского Собр</w:t>
      </w:r>
      <w:r w:rsidR="00E92CA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51593">
        <w:rPr>
          <w:rFonts w:ascii="Times New Roman" w:eastAsiaTheme="minorHAnsi" w:hAnsi="Times New Roman"/>
          <w:sz w:val="28"/>
          <w:szCs w:val="28"/>
          <w:lang w:eastAsia="en-US"/>
        </w:rPr>
        <w:t>ния</w:t>
      </w:r>
      <w:r w:rsidR="00E92C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22E21" w:rsidRDefault="00A22E21" w:rsidP="00A22E21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Решение </w:t>
      </w:r>
      <w:r w:rsidRPr="009D09C6">
        <w:rPr>
          <w:rFonts w:ascii="Times New Roman" w:hAnsi="Times New Roman"/>
          <w:sz w:val="28"/>
          <w:szCs w:val="28"/>
        </w:rPr>
        <w:t>вступает в силу со дня его</w:t>
      </w:r>
      <w:r w:rsidR="00B6166E">
        <w:rPr>
          <w:rFonts w:ascii="Times New Roman" w:hAnsi="Times New Roman"/>
          <w:sz w:val="28"/>
          <w:szCs w:val="28"/>
        </w:rPr>
        <w:t xml:space="preserve"> </w:t>
      </w:r>
      <w:r w:rsidR="00916142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22E21" w:rsidRDefault="00A22E21" w:rsidP="00A22E21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E21" w:rsidRDefault="00A22E21" w:rsidP="00A22E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E21" w:rsidRDefault="00A22E21" w:rsidP="00A22E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E21" w:rsidRDefault="006E0A16" w:rsidP="00A22E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заседании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</w:t>
      </w:r>
      <w:proofErr w:type="gramStart"/>
      <w:r>
        <w:rPr>
          <w:rFonts w:ascii="Times New Roman" w:hAnsi="Times New Roman"/>
          <w:sz w:val="28"/>
          <w:szCs w:val="28"/>
        </w:rPr>
        <w:t>Чертова</w:t>
      </w:r>
      <w:proofErr w:type="gramEnd"/>
    </w:p>
    <w:p w:rsidR="00A22E21" w:rsidRDefault="00A22E21" w:rsidP="00A22E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3BC5" w:rsidRDefault="00A22E21" w:rsidP="00A22E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B6166E">
        <w:rPr>
          <w:rFonts w:ascii="Times New Roman" w:hAnsi="Times New Roman"/>
          <w:sz w:val="28"/>
          <w:szCs w:val="28"/>
        </w:rPr>
        <w:tab/>
      </w:r>
      <w:r w:rsidR="00B6166E">
        <w:rPr>
          <w:rFonts w:ascii="Times New Roman" w:hAnsi="Times New Roman"/>
          <w:sz w:val="28"/>
          <w:szCs w:val="28"/>
        </w:rPr>
        <w:tab/>
      </w:r>
    </w:p>
    <w:p w:rsidR="00A22E21" w:rsidRDefault="00A22E21" w:rsidP="00A22E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Курск</w:t>
      </w:r>
    </w:p>
    <w:p w:rsidR="00A22E21" w:rsidRDefault="00A22E21" w:rsidP="00A22E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 201</w:t>
      </w:r>
      <w:r w:rsidR="00B616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93F8E" w:rsidRDefault="00D93F8E" w:rsidP="002F78E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</w:p>
    <w:p w:rsidR="002F78EB" w:rsidRPr="002F78EB" w:rsidRDefault="002F764B" w:rsidP="002F78E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2F78EB" w:rsidRPr="002F78EB" w:rsidRDefault="002F764B" w:rsidP="002F78E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решением </w:t>
      </w:r>
    </w:p>
    <w:p w:rsidR="002F78EB" w:rsidRPr="002F78EB" w:rsidRDefault="002F78EB" w:rsidP="002F78E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Курского городского Собрания</w:t>
      </w:r>
    </w:p>
    <w:p w:rsidR="002F78EB" w:rsidRPr="002F78EB" w:rsidRDefault="002F78EB" w:rsidP="002F78E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2F78EB">
        <w:rPr>
          <w:rFonts w:ascii="Times New Roman" w:hAnsi="Times New Roman"/>
          <w:bCs/>
          <w:sz w:val="28"/>
          <w:szCs w:val="28"/>
        </w:rPr>
        <w:t>от «__» __________ 2018 года</w:t>
      </w:r>
    </w:p>
    <w:p w:rsidR="002F78EB" w:rsidRPr="002F78EB" w:rsidRDefault="002F78EB" w:rsidP="002F78E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2F78EB">
        <w:rPr>
          <w:rFonts w:ascii="Times New Roman" w:hAnsi="Times New Roman"/>
          <w:bCs/>
          <w:sz w:val="28"/>
          <w:szCs w:val="28"/>
        </w:rPr>
        <w:t>№ ____</w:t>
      </w:r>
    </w:p>
    <w:p w:rsidR="00E7665E" w:rsidRDefault="00E7665E">
      <w:pPr>
        <w:pStyle w:val="ConsPlusTitle"/>
        <w:jc w:val="center"/>
        <w:outlineLvl w:val="0"/>
      </w:pPr>
    </w:p>
    <w:p w:rsidR="002F78EB" w:rsidRDefault="002F78EB">
      <w:pPr>
        <w:pStyle w:val="ConsPlusTitle"/>
        <w:jc w:val="center"/>
        <w:outlineLvl w:val="0"/>
      </w:pPr>
    </w:p>
    <w:p w:rsidR="002F764B" w:rsidRPr="002F764B" w:rsidRDefault="002F764B" w:rsidP="0094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ПОЛОЖЕНИЕ</w:t>
      </w:r>
    </w:p>
    <w:p w:rsidR="0094367B" w:rsidRDefault="0094367B" w:rsidP="0094367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городской трехсторонней комиссии  по регулированию социально-</w:t>
      </w:r>
    </w:p>
    <w:p w:rsidR="0094367B" w:rsidRDefault="0094367B" w:rsidP="0094367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трудовых отношений</w:t>
      </w:r>
      <w:r w:rsidR="00094A59">
        <w:rPr>
          <w:rFonts w:ascii="Times New Roman" w:hAnsi="Times New Roman"/>
          <w:bCs/>
          <w:sz w:val="28"/>
          <w:szCs w:val="28"/>
        </w:rPr>
        <w:t xml:space="preserve"> на территории города Курска</w:t>
      </w:r>
    </w:p>
    <w:p w:rsidR="0094367B" w:rsidRDefault="0094367B" w:rsidP="0094367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1. Общие положения</w:t>
      </w: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55390F" w:rsidRDefault="002F764B" w:rsidP="0055390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1.1. Положение </w:t>
      </w:r>
      <w:r w:rsidR="0055390F">
        <w:rPr>
          <w:rFonts w:ascii="Times New Roman" w:hAnsi="Times New Roman"/>
          <w:bCs/>
          <w:sz w:val="28"/>
          <w:szCs w:val="28"/>
        </w:rPr>
        <w:t>о городской трехсторонней комиссии  по регулированию социально-трудовых отношений на территории города Курска</w:t>
      </w:r>
      <w:r w:rsidR="0055390F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5390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(далее –       Положение)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разработано в соответствии с Трудовым </w:t>
      </w:r>
      <w:hyperlink r:id="rId8" w:history="1">
        <w:r w:rsidRPr="002F764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кодексом</w:t>
        </w:r>
      </w:hyperlink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2F764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="00094A5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Курской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области</w:t>
      </w:r>
      <w:r w:rsidR="00223E97" w:rsidRPr="00223E9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23E9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02.10.2012 </w:t>
      </w:r>
      <w:r w:rsidR="00223E9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23E97"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 97-ЗКО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"О социал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ном партнерст</w:t>
      </w:r>
      <w:r w:rsidR="00094A59">
        <w:rPr>
          <w:rFonts w:ascii="Times New Roman" w:eastAsiaTheme="minorHAnsi" w:hAnsi="Times New Roman"/>
          <w:bCs/>
          <w:sz w:val="28"/>
          <w:szCs w:val="28"/>
          <w:lang w:eastAsia="en-US"/>
        </w:rPr>
        <w:t>ве в  Курской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области". Положение определяет правовую о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нову, порядок формирования и деятельности </w:t>
      </w:r>
      <w:r w:rsidR="00094A5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трехсторонней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миссии по регулированию социально-трудовых отношений </w:t>
      </w:r>
      <w:r w:rsidR="00094A5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территории города Курска</w:t>
      </w:r>
      <w:r w:rsidR="002C3741" w:rsidRPr="002C374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2C3741">
        <w:rPr>
          <w:rFonts w:ascii="Times New Roman" w:eastAsiaTheme="minorHAnsi" w:hAnsi="Times New Roman"/>
          <w:bCs/>
          <w:sz w:val="28"/>
          <w:szCs w:val="28"/>
          <w:lang w:eastAsia="en-US"/>
        </w:rPr>
        <w:t>далее – Комиссия)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1.2.</w:t>
      </w:r>
      <w:r w:rsidR="00094A5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C3741">
        <w:rPr>
          <w:rFonts w:ascii="Times New Roman" w:eastAsiaTheme="minorHAnsi" w:hAnsi="Times New Roman"/>
          <w:bCs/>
          <w:sz w:val="28"/>
          <w:szCs w:val="28"/>
          <w:lang w:eastAsia="en-US"/>
        </w:rPr>
        <w:t>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омиссия является постоянно действующим органом</w:t>
      </w:r>
      <w:r w:rsidR="00FB142A">
        <w:rPr>
          <w:rFonts w:ascii="Times New Roman" w:eastAsiaTheme="minorHAnsi" w:hAnsi="Times New Roman"/>
          <w:bCs/>
          <w:sz w:val="28"/>
          <w:szCs w:val="28"/>
          <w:lang w:eastAsia="en-US"/>
        </w:rPr>
        <w:t>, обеспеч</w:t>
      </w:r>
      <w:r w:rsidR="00FB142A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="00FB142A">
        <w:rPr>
          <w:rFonts w:ascii="Times New Roman" w:eastAsiaTheme="minorHAnsi" w:hAnsi="Times New Roman"/>
          <w:bCs/>
          <w:sz w:val="28"/>
          <w:szCs w:val="28"/>
          <w:lang w:eastAsia="en-US"/>
        </w:rPr>
        <w:t>вающим социальное партнерство в  муниципальном образовании «Город Курск»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1.3. </w:t>
      </w:r>
      <w:r w:rsidR="002C3741">
        <w:rPr>
          <w:rFonts w:ascii="Times New Roman" w:eastAsiaTheme="minorHAnsi" w:hAnsi="Times New Roman"/>
          <w:bCs/>
          <w:sz w:val="28"/>
          <w:szCs w:val="28"/>
          <w:lang w:eastAsia="en-US"/>
        </w:rPr>
        <w:t>В состав Комиссии входят  представители</w:t>
      </w:r>
      <w:r w:rsidR="00E755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Администрации города Курска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, объединений организаций профессиональных союзов и объединени</w:t>
      </w:r>
      <w:r w:rsidR="00223E97">
        <w:rPr>
          <w:rFonts w:ascii="Times New Roman" w:eastAsiaTheme="minorHAnsi" w:hAnsi="Times New Roman"/>
          <w:bCs/>
          <w:sz w:val="28"/>
          <w:szCs w:val="28"/>
          <w:lang w:eastAsia="en-US"/>
        </w:rPr>
        <w:t>я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работодателей, которые образуют соответствующие стороны комиссии (д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0E3ECC">
        <w:rPr>
          <w:rFonts w:ascii="Times New Roman" w:eastAsiaTheme="minorHAnsi" w:hAnsi="Times New Roman"/>
          <w:bCs/>
          <w:sz w:val="28"/>
          <w:szCs w:val="28"/>
          <w:lang w:eastAsia="en-US"/>
        </w:rPr>
        <w:t>лее -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тороны).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1.4. Комиссия в своей работе руководствуется </w:t>
      </w:r>
      <w:hyperlink r:id="rId10" w:history="1">
        <w:r w:rsidRPr="002F764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Конституцией</w:t>
        </w:r>
      </w:hyperlink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Федерации, </w:t>
      </w:r>
      <w:r w:rsidR="00FB14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Трудовым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B142A" w:rsidRPr="00FB142A">
        <w:rPr>
          <w:rFonts w:ascii="Times New Roman" w:hAnsi="Times New Roman"/>
          <w:sz w:val="28"/>
          <w:szCs w:val="28"/>
        </w:rPr>
        <w:t xml:space="preserve">кодексом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Российской Федерации, </w:t>
      </w:r>
      <w:hyperlink r:id="rId11" w:history="1">
        <w:r w:rsidRPr="002F764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="00094A5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Курской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области </w:t>
      </w:r>
      <w:r w:rsidR="00223E9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02.10.2012 </w:t>
      </w:r>
      <w:r w:rsidR="00223E9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23E97" w:rsidRPr="0036773F">
        <w:rPr>
          <w:rFonts w:ascii="Times New Roman" w:hAnsi="Times New Roman"/>
          <w:color w:val="000000" w:themeColor="text1"/>
          <w:sz w:val="28"/>
          <w:szCs w:val="28"/>
        </w:rPr>
        <w:t xml:space="preserve"> 97-ЗКО</w:t>
      </w:r>
      <w:r w:rsidR="00223E97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"О социальном парт</w:t>
      </w:r>
      <w:r w:rsidR="00094A5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нерстве в Курской </w:t>
      </w:r>
      <w:r w:rsidR="00B63CA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</w:t>
      </w:r>
      <w:r w:rsidR="00B63CA1">
        <w:rPr>
          <w:rFonts w:ascii="Times New Roman" w:eastAsiaTheme="minorHAnsi" w:hAnsi="Times New Roman"/>
          <w:bCs/>
          <w:sz w:val="28"/>
          <w:szCs w:val="28"/>
          <w:lang w:eastAsia="en-US"/>
        </w:rPr>
        <w:t>б</w:t>
      </w:r>
      <w:r w:rsidR="00B63CA1">
        <w:rPr>
          <w:rFonts w:ascii="Times New Roman" w:eastAsiaTheme="minorHAnsi" w:hAnsi="Times New Roman"/>
          <w:bCs/>
          <w:sz w:val="28"/>
          <w:szCs w:val="28"/>
          <w:lang w:eastAsia="en-US"/>
        </w:rPr>
        <w:t>ласти</w:t>
      </w:r>
      <w:r w:rsidR="00223E97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B63CA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нормативными правовыми актами Курского городского Собрания, постановлениями и распоряжениями </w:t>
      </w:r>
      <w:r w:rsidR="00CD0F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город</w:t>
      </w:r>
      <w:r w:rsidR="00094A59">
        <w:rPr>
          <w:rFonts w:ascii="Times New Roman" w:eastAsiaTheme="minorHAnsi" w:hAnsi="Times New Roman"/>
          <w:bCs/>
          <w:sz w:val="28"/>
          <w:szCs w:val="28"/>
          <w:lang w:eastAsia="en-US"/>
        </w:rPr>
        <w:t>а Курска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, насто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я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щим Положением.</w:t>
      </w: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8741D" w:rsidRPr="002F764B" w:rsidRDefault="0078741D" w:rsidP="007874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 П</w:t>
      </w:r>
      <w:r w:rsidR="00C26A16">
        <w:rPr>
          <w:rFonts w:ascii="Times New Roman" w:eastAsiaTheme="minorHAnsi" w:hAnsi="Times New Roman"/>
          <w:bCs/>
          <w:sz w:val="28"/>
          <w:szCs w:val="28"/>
          <w:lang w:eastAsia="en-US"/>
        </w:rPr>
        <w:t>ринципы и порядок формирования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</w:t>
      </w:r>
    </w:p>
    <w:p w:rsidR="0078741D" w:rsidRPr="002F764B" w:rsidRDefault="0078741D" w:rsidP="00787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8741D" w:rsidRPr="002F764B" w:rsidRDefault="0078741D" w:rsidP="00787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.1. Комиссия формируется  на</w:t>
      </w:r>
      <w:r w:rsidR="000E3EC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основе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принци</w:t>
      </w:r>
      <w:r w:rsidR="000E3EC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пов  добровольности,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полномочности представительства</w:t>
      </w:r>
      <w:r w:rsidR="000E3EC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Сторон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0E3EC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паритетности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взаимной отве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ствен</w:t>
      </w:r>
      <w:r w:rsidR="00C26A16">
        <w:rPr>
          <w:rFonts w:ascii="Times New Roman" w:eastAsiaTheme="minorHAnsi" w:hAnsi="Times New Roman"/>
          <w:bCs/>
          <w:sz w:val="28"/>
          <w:szCs w:val="28"/>
          <w:lang w:eastAsia="en-US"/>
        </w:rPr>
        <w:t>ности 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торон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78741D" w:rsidRPr="002F764B" w:rsidRDefault="0078741D" w:rsidP="007874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.2. Представители </w:t>
      </w:r>
      <w:r w:rsidR="000E3ECC">
        <w:rPr>
          <w:rFonts w:ascii="Times New Roman" w:eastAsiaTheme="minorHAnsi" w:hAnsi="Times New Roman"/>
          <w:bCs/>
          <w:sz w:val="28"/>
          <w:szCs w:val="28"/>
          <w:lang w:eastAsia="en-US"/>
        </w:rPr>
        <w:t>Сторон являются членами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омиссии. Количеств</w:t>
      </w:r>
      <w:r w:rsidR="007237A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членов Комиссии  от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каждой из </w:t>
      </w:r>
      <w:r w:rsidR="00C26A16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</w:t>
      </w:r>
      <w:r w:rsidR="007237A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составляет </w:t>
      </w:r>
      <w:r w:rsidR="007237A0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человек.</w:t>
      </w:r>
    </w:p>
    <w:p w:rsidR="0078741D" w:rsidRDefault="0078741D" w:rsidP="007874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2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.3. Соста</w:t>
      </w:r>
      <w:r w:rsidR="000E3ECC">
        <w:rPr>
          <w:rFonts w:ascii="Times New Roman" w:eastAsiaTheme="minorHAnsi" w:hAnsi="Times New Roman"/>
          <w:bCs/>
          <w:sz w:val="28"/>
          <w:szCs w:val="28"/>
          <w:lang w:eastAsia="en-US"/>
        </w:rPr>
        <w:t>в К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омиссии утверждается  </w:t>
      </w:r>
      <w:r w:rsidR="000E3ECC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постановлением Администрации города Курска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78741D" w:rsidRDefault="0078741D" w:rsidP="002F7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2F764B" w:rsidRDefault="00223E97" w:rsidP="002F7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C26A16">
        <w:rPr>
          <w:rFonts w:ascii="Times New Roman" w:eastAsiaTheme="minorHAnsi" w:hAnsi="Times New Roman"/>
          <w:bCs/>
          <w:sz w:val="28"/>
          <w:szCs w:val="28"/>
          <w:lang w:eastAsia="en-US"/>
        </w:rPr>
        <w:t>. Цели и задачи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</w:t>
      </w: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2F764B" w:rsidRDefault="00223E97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.1.</w:t>
      </w:r>
      <w:r w:rsidR="00C26A1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Основными целями деятельности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являются: достижение оптимального согласия интересов сторон социального партнерства по вопр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сам регулирования социально-трудовых и связанных с ними экономических отношений, создание благоприятного социального климата и обеспечение общественного согласия, совершенствование организации и функциониров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ния социального партнерства в городе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Курске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2F764B" w:rsidRPr="002F764B" w:rsidRDefault="00223E97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5F2AFC">
        <w:rPr>
          <w:rFonts w:ascii="Times New Roman" w:eastAsiaTheme="minorHAnsi" w:hAnsi="Times New Roman"/>
          <w:bCs/>
          <w:sz w:val="28"/>
          <w:szCs w:val="28"/>
          <w:lang w:eastAsia="en-US"/>
        </w:rPr>
        <w:t>.2. Основными задачами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являются:</w:t>
      </w:r>
    </w:p>
    <w:p w:rsid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ведение коллективных переговоров по подготовке проекта и заключ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нию городского трехстороннего соглашения между </w:t>
      </w:r>
      <w:r w:rsidR="00B63CA1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Администрацией  города  Курска,</w:t>
      </w:r>
      <w:r w:rsidR="00B63CA1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9713B" w:rsidRPr="00A9713B">
        <w:rPr>
          <w:rFonts w:ascii="Times New Roman" w:hAnsi="Times New Roman"/>
          <w:sz w:val="28"/>
          <w:szCs w:val="28"/>
        </w:rPr>
        <w:t>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</w:t>
      </w:r>
      <w:r w:rsidR="00A9713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(далее - трехсторон</w:t>
      </w:r>
      <w:r w:rsidR="00793029">
        <w:rPr>
          <w:rFonts w:ascii="Times New Roman" w:eastAsiaTheme="minorHAnsi" w:hAnsi="Times New Roman"/>
          <w:bCs/>
          <w:sz w:val="28"/>
          <w:szCs w:val="28"/>
          <w:lang w:eastAsia="en-US"/>
        </w:rPr>
        <w:t>нее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оглашение), устанавливающего общие принципы регулирования социально-трудовых о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ношений на уров</w:t>
      </w:r>
      <w:r w:rsidR="00CD0F67">
        <w:rPr>
          <w:rFonts w:ascii="Times New Roman" w:eastAsiaTheme="minorHAnsi" w:hAnsi="Times New Roman"/>
          <w:bCs/>
          <w:sz w:val="28"/>
          <w:szCs w:val="28"/>
          <w:lang w:eastAsia="en-US"/>
        </w:rPr>
        <w:t>не города Курска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F3D7B" w:rsidRPr="002F764B" w:rsidRDefault="00DF3D7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осуществление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выполнением трехстороннего Соглашения;</w:t>
      </w:r>
    </w:p>
    <w:p w:rsidR="002F764B" w:rsidRPr="002F764B" w:rsidRDefault="00C26A16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согласование позиций С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торон, достижение взаимоприемлемых решений по социально значимым для населения города вопросам;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осуществление мер по предупреждению и урегулированию коллекти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ных трудовых споров в пределах своих полномочий;</w:t>
      </w:r>
    </w:p>
    <w:p w:rsidR="002F764B" w:rsidRPr="00707B73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707B73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проведение </w:t>
      </w:r>
      <w:r w:rsidR="00707B73" w:rsidRPr="00707B73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консультаций по вопросам</w:t>
      </w:r>
      <w:r w:rsidR="0089767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социально-трудовой сферы</w:t>
      </w:r>
      <w:r w:rsidRPr="00707B73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раз</w:t>
      </w:r>
      <w:r w:rsidR="00DD23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решение разногласий, возникших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процессе подготовки</w:t>
      </w:r>
      <w:r w:rsidR="00BC219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заключ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20295B">
        <w:rPr>
          <w:rFonts w:ascii="Times New Roman" w:eastAsiaTheme="minorHAnsi" w:hAnsi="Times New Roman"/>
          <w:bCs/>
          <w:sz w:val="28"/>
          <w:szCs w:val="28"/>
          <w:lang w:eastAsia="en-US"/>
        </w:rPr>
        <w:t>ия трехстороннего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оглашения, а также урегулирование вопросов, по кот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рым не достигнуто согласие;</w:t>
      </w:r>
    </w:p>
    <w:p w:rsidR="004B3672" w:rsidRPr="007B646B" w:rsidRDefault="004B3672" w:rsidP="00FF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Default="002F764B" w:rsidP="00FF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содействие коллективно-договорному регулированию социально-трудовых отно</w:t>
      </w:r>
      <w:r w:rsidR="00A04D6B">
        <w:rPr>
          <w:rFonts w:ascii="Times New Roman" w:eastAsiaTheme="minorHAnsi" w:hAnsi="Times New Roman"/>
          <w:bCs/>
          <w:sz w:val="28"/>
          <w:szCs w:val="28"/>
          <w:lang w:eastAsia="en-US"/>
        </w:rPr>
        <w:t>шений на территории города Курска</w:t>
      </w:r>
      <w:r w:rsidR="0078741D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FF4672" w:rsidRPr="002F764B" w:rsidRDefault="00FF4672" w:rsidP="00FF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130150" w:rsidRDefault="0078741D" w:rsidP="00FF4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4</w:t>
      </w:r>
      <w:r w:rsidR="00D77B1E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 Права К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омиссии</w:t>
      </w:r>
    </w:p>
    <w:p w:rsidR="002F764B" w:rsidRPr="00130150" w:rsidRDefault="002F764B" w:rsidP="00FF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F764B" w:rsidRDefault="002F764B" w:rsidP="00FF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Для выпол</w:t>
      </w:r>
      <w:r w:rsidR="00D77B1E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нения возложенных на нее задач К</w:t>
      </w:r>
      <w:r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омиссия имеет право:</w:t>
      </w:r>
    </w:p>
    <w:p w:rsidR="00D77B1E" w:rsidRPr="00130150" w:rsidRDefault="00D77B1E" w:rsidP="00FF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D270ED" w:rsidRPr="00130150" w:rsidRDefault="0078741D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4</w:t>
      </w:r>
      <w:r w:rsidR="00D77B1E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.1</w:t>
      </w:r>
      <w:r w:rsidR="00D270ED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 Определять порядок</w:t>
      </w:r>
      <w:r w:rsidR="00DE7989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,</w:t>
      </w:r>
      <w:r w:rsidR="00D270ED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сроки подготовки проекта и заключения тре</w:t>
      </w:r>
      <w:r w:rsidR="00D270ED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х</w:t>
      </w:r>
      <w:r w:rsidR="00D270ED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стороннего Соглашения.</w:t>
      </w:r>
    </w:p>
    <w:p w:rsidR="002F764B" w:rsidRPr="00130150" w:rsidRDefault="0078741D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lastRenderedPageBreak/>
        <w:t>4</w:t>
      </w:r>
      <w:r w:rsidR="00D77B1E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.2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 Запрашивать у представите</w:t>
      </w:r>
      <w:r w:rsidR="00134605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лей С</w:t>
      </w:r>
      <w:r w:rsidR="00E755B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торон 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информацию, в том числе о заключаемых и заключенных коллективных договорах и соглашениях, рег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у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лирующих социально-трудовые отношения, необходимую для ведения ко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л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лективных переговоров и под</w:t>
      </w:r>
      <w:r w:rsidR="00793029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готовки проекта трехстороннего С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оглашения, </w:t>
      </w:r>
      <w:proofErr w:type="gramStart"/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="00793029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ходом его 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выполнения.</w:t>
      </w:r>
    </w:p>
    <w:p w:rsidR="002F764B" w:rsidRPr="00130150" w:rsidRDefault="0078741D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4</w:t>
      </w:r>
      <w:r w:rsidR="00D77B1E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.3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 Приглашать для участия в своей деятельности представителей про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ф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союзов (объединений профсоюзов), работодателей (объединений работод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E755B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телей) и  Администрации города Курска</w:t>
      </w:r>
      <w:r w:rsidR="00755065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, не являющихся членами К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омиссии, а также ученых и специалистов.</w:t>
      </w:r>
    </w:p>
    <w:p w:rsidR="002F764B" w:rsidRPr="00130150" w:rsidRDefault="0078741D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4</w:t>
      </w:r>
      <w:r w:rsidR="00D77B1E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.4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 Вносить предложения о приостановлении или отмене действий, р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шений профсоюзов, руководителей предприятий, организаций и учреждений, связанных с возможностью возникновения коллективных трудовых споров, независимо от форм собственности и организационно-правовых форм.</w:t>
      </w:r>
    </w:p>
    <w:p w:rsidR="002F764B" w:rsidRPr="00130150" w:rsidRDefault="0078741D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4</w:t>
      </w:r>
      <w:r w:rsidR="00D77B1E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.5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 Осуществлять взаимодействие с</w:t>
      </w:r>
      <w:r w:rsidR="00952304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Курской 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областной трехсторонней комиссией</w:t>
      </w:r>
      <w:r w:rsidR="00952304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F764B" w:rsidRPr="0013015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и иными органами социального партнерства по регулированию социально-трудовых отношений.</w:t>
      </w:r>
    </w:p>
    <w:p w:rsidR="00F67038" w:rsidRPr="00130150" w:rsidRDefault="0078741D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4</w:t>
      </w:r>
      <w:r w:rsidR="00D77B1E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.6</w:t>
      </w:r>
      <w:r w:rsidR="00F6703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 Принимать участие в проведении совещаний, конференций, семин</w:t>
      </w:r>
      <w:r w:rsidR="00F6703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F6703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ров по вопросам социального партнерства, трудовых отношений и иных н</w:t>
      </w:r>
      <w:r w:rsidR="00F6703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F6703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посредственно связанных с ними отношений в порядке, согласованном с о</w:t>
      </w:r>
      <w:r w:rsidR="00F6703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</w:t>
      </w:r>
      <w:r w:rsidR="00F6703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ганизаторами указанных мероприятий. </w:t>
      </w:r>
    </w:p>
    <w:p w:rsidR="009632D2" w:rsidRDefault="009632D2" w:rsidP="002F7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5. Организация и порядок дея</w:t>
      </w:r>
      <w:r w:rsidR="00134605">
        <w:rPr>
          <w:rFonts w:ascii="Times New Roman" w:eastAsiaTheme="minorHAnsi" w:hAnsi="Times New Roman"/>
          <w:bCs/>
          <w:sz w:val="28"/>
          <w:szCs w:val="28"/>
          <w:lang w:eastAsia="en-US"/>
        </w:rPr>
        <w:t>тельности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5.</w:t>
      </w:r>
      <w:r w:rsidR="0078741D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9D27A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Заседания К</w:t>
      </w:r>
      <w:r w:rsidR="00F774BD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проводятся К</w:t>
      </w:r>
      <w:r w:rsidR="00134605">
        <w:rPr>
          <w:rFonts w:ascii="Times New Roman" w:eastAsiaTheme="minorHAnsi" w:hAnsi="Times New Roman"/>
          <w:bCs/>
          <w:sz w:val="28"/>
          <w:szCs w:val="28"/>
          <w:lang w:eastAsia="en-US"/>
        </w:rPr>
        <w:t>оординатором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либо по его по</w:t>
      </w:r>
      <w:r w:rsidR="00134605">
        <w:rPr>
          <w:rFonts w:ascii="Times New Roman" w:eastAsiaTheme="minorHAnsi" w:hAnsi="Times New Roman"/>
          <w:bCs/>
          <w:sz w:val="28"/>
          <w:szCs w:val="28"/>
          <w:lang w:eastAsia="en-US"/>
        </w:rPr>
        <w:t>ручению одним из координаторов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торон </w:t>
      </w:r>
      <w:r w:rsidR="001346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мере необходимости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правомочны при наличии не менее д</w:t>
      </w:r>
      <w:r w:rsidR="00FD0D56">
        <w:rPr>
          <w:rFonts w:ascii="Times New Roman" w:eastAsiaTheme="minorHAnsi" w:hAnsi="Times New Roman"/>
          <w:bCs/>
          <w:sz w:val="28"/>
          <w:szCs w:val="28"/>
          <w:lang w:eastAsia="en-US"/>
        </w:rPr>
        <w:t>вух третей членов от каждой из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торон.</w:t>
      </w:r>
    </w:p>
    <w:p w:rsidR="002F764B" w:rsidRPr="002F764B" w:rsidRDefault="00EE3FF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5.</w:t>
      </w:r>
      <w:r w:rsidR="0078741D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FD0D56">
        <w:rPr>
          <w:rFonts w:ascii="Times New Roman" w:eastAsiaTheme="minorHAnsi" w:hAnsi="Times New Roman"/>
          <w:bCs/>
          <w:sz w:val="28"/>
          <w:szCs w:val="28"/>
          <w:lang w:eastAsia="en-US"/>
        </w:rPr>
        <w:t>. Решение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считается принятым, если за него проголосовало не менее двух третей от списочного сос</w:t>
      </w:r>
      <w:r w:rsidR="009D27AC">
        <w:rPr>
          <w:rFonts w:ascii="Times New Roman" w:eastAsiaTheme="minorHAnsi" w:hAnsi="Times New Roman"/>
          <w:bCs/>
          <w:sz w:val="28"/>
          <w:szCs w:val="28"/>
          <w:lang w:eastAsia="en-US"/>
        </w:rPr>
        <w:t>тава членов К</w:t>
      </w:r>
      <w:r w:rsidR="00FD0D56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каждой из С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торон.</w:t>
      </w:r>
      <w:r w:rsidR="00FD0D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2F764B" w:rsidRPr="002F764B" w:rsidRDefault="00EE3FF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5.</w:t>
      </w:r>
      <w:r w:rsidR="0078741D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257EC6">
        <w:rPr>
          <w:rFonts w:ascii="Times New Roman" w:eastAsiaTheme="minorHAnsi" w:hAnsi="Times New Roman"/>
          <w:bCs/>
          <w:sz w:val="28"/>
          <w:szCs w:val="28"/>
          <w:lang w:eastAsia="en-US"/>
        </w:rPr>
        <w:t>. Члены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омиссии, проголосовавшие против принятых решений, имеют право на включение </w:t>
      </w:r>
      <w:r w:rsidR="00257EC6">
        <w:rPr>
          <w:rFonts w:ascii="Times New Roman" w:eastAsiaTheme="minorHAnsi" w:hAnsi="Times New Roman"/>
          <w:bCs/>
          <w:sz w:val="28"/>
          <w:szCs w:val="28"/>
          <w:lang w:eastAsia="en-US"/>
        </w:rPr>
        <w:t>их мнения в протокол заседания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омиссии.</w:t>
      </w:r>
    </w:p>
    <w:p w:rsidR="002F764B" w:rsidRDefault="002F764B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44CF5" w:rsidRPr="00144CF5" w:rsidRDefault="00D258A6" w:rsidP="005169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144CF5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5.4. Организационную деятельность Комиссии </w:t>
      </w:r>
      <w:r w:rsidR="003830AE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обеспечивает секретарь Комиссии, который </w:t>
      </w:r>
      <w:r w:rsidR="00144CF5" w:rsidRPr="00144CF5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не является членом Комиссии.</w:t>
      </w:r>
    </w:p>
    <w:p w:rsidR="003830AE" w:rsidRDefault="00144CF5" w:rsidP="00D2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144CF5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ab/>
      </w:r>
    </w:p>
    <w:p w:rsidR="00144CF5" w:rsidRPr="00144CF5" w:rsidRDefault="003830AE" w:rsidP="005169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5.5</w:t>
      </w:r>
      <w:r w:rsidR="00144CF5" w:rsidRPr="00144CF5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</w:t>
      </w:r>
      <w:r w:rsidR="00144CF5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Секретарь Комиссии:</w:t>
      </w:r>
    </w:p>
    <w:p w:rsidR="00BD5F14" w:rsidRDefault="00BD5F14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44CF5" w:rsidRDefault="00257EC6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C26A1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беспечивает </w:t>
      </w:r>
      <w:r w:rsidR="00144CF5">
        <w:rPr>
          <w:rFonts w:ascii="Times New Roman" w:eastAsiaTheme="minorHAnsi" w:hAnsi="Times New Roman"/>
          <w:bCs/>
          <w:sz w:val="28"/>
          <w:szCs w:val="28"/>
          <w:lang w:eastAsia="en-US"/>
        </w:rPr>
        <w:t>подготовку заседания Комиссии и церемонию</w:t>
      </w:r>
      <w:r w:rsidR="005438D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(процедуру)</w:t>
      </w:r>
      <w:r w:rsidR="00144CF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подписания трехстороннего Соглашения;</w:t>
      </w: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своевременно информирует членов Комиссии и приглашенных на зас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дание Комиссии о предстоящем заседании;</w:t>
      </w: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проводит регистрацию членов Комиссии и приглашенных на заседание Комиссии;</w:t>
      </w: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обеспечивает членов Комиссии  и приглашенных на заседание Комиссии повесткой заседания и проектами решений;</w:t>
      </w: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ведет и оформляет протокол заседания Комиссии, принятые решения и рассылает их для организации исполнения координаторам Сторон и испо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нителям;</w:t>
      </w: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обеспечивает размещение информации о деятельности Комиссии на официальном сайте Администрации города Курска в информационно-т</w:t>
      </w:r>
      <w:r w:rsidR="00D51D92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лекоммуникационной сети «Интернет»;</w:t>
      </w:r>
    </w:p>
    <w:p w:rsidR="00144CF5" w:rsidRDefault="00144CF5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51D92" w:rsidRDefault="00D51D92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обобщает информацию о выполнении решений</w:t>
      </w:r>
      <w:r w:rsidR="003830A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Комиссии.</w:t>
      </w:r>
    </w:p>
    <w:p w:rsidR="00D51D92" w:rsidRDefault="00D51D92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2F764B" w:rsidRDefault="000B1F51" w:rsidP="002F7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 Координатор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</w:t>
      </w: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2F764B" w:rsidRDefault="00582E74" w:rsidP="000D5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6.1. Координатор</w:t>
      </w:r>
      <w:r w:rsidR="00921C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омиссии </w:t>
      </w:r>
      <w:r w:rsidR="000D5536">
        <w:rPr>
          <w:rFonts w:ascii="Times New Roman" w:eastAsiaTheme="minorHAnsi" w:hAnsi="Times New Roman"/>
          <w:bCs/>
          <w:sz w:val="28"/>
          <w:szCs w:val="28"/>
          <w:lang w:eastAsia="en-US"/>
        </w:rPr>
        <w:t>назначается</w:t>
      </w:r>
      <w:r w:rsidR="000B1F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освобождается </w:t>
      </w:r>
      <w:r w:rsidR="000D5536">
        <w:rPr>
          <w:rFonts w:ascii="Times New Roman" w:eastAsiaTheme="minorHAnsi" w:hAnsi="Times New Roman"/>
          <w:bCs/>
          <w:sz w:val="28"/>
          <w:szCs w:val="28"/>
          <w:lang w:eastAsia="en-US"/>
        </w:rPr>
        <w:t>Главой города Курска</w:t>
      </w:r>
      <w:r w:rsidR="000B1F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предложению Сторон Комиссии</w:t>
      </w:r>
      <w:r w:rsidR="000D553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Коорди</w:t>
      </w:r>
      <w:r w:rsidR="000B1F51">
        <w:rPr>
          <w:rFonts w:ascii="Times New Roman" w:eastAsiaTheme="minorHAnsi" w:hAnsi="Times New Roman"/>
          <w:bCs/>
          <w:sz w:val="28"/>
          <w:szCs w:val="28"/>
          <w:lang w:eastAsia="en-US"/>
        </w:rPr>
        <w:t>натор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не явл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я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ется чле</w:t>
      </w:r>
      <w:r w:rsidR="000B1F51">
        <w:rPr>
          <w:rFonts w:ascii="Times New Roman" w:eastAsiaTheme="minorHAnsi" w:hAnsi="Times New Roman"/>
          <w:bCs/>
          <w:sz w:val="28"/>
          <w:szCs w:val="28"/>
          <w:lang w:eastAsia="en-US"/>
        </w:rPr>
        <w:t>ном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омиссии.</w:t>
      </w:r>
    </w:p>
    <w:p w:rsidR="002F764B" w:rsidRPr="002F764B" w:rsidRDefault="000B1F51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6.2. Координатор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омиссии:</w:t>
      </w:r>
    </w:p>
    <w:p w:rsidR="002F764B" w:rsidRDefault="000B1F51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организует деятельность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омиссии, председательствует на ее заседан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="00812A6F">
        <w:rPr>
          <w:rFonts w:ascii="Times New Roman" w:eastAsiaTheme="minorHAnsi" w:hAnsi="Times New Roman"/>
          <w:bCs/>
          <w:sz w:val="28"/>
          <w:szCs w:val="28"/>
          <w:lang w:eastAsia="en-US"/>
        </w:rPr>
        <w:t>ях;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оказывает сод</w:t>
      </w:r>
      <w:r w:rsidR="00604949">
        <w:rPr>
          <w:rFonts w:ascii="Times New Roman" w:eastAsiaTheme="minorHAnsi" w:hAnsi="Times New Roman"/>
          <w:bCs/>
          <w:sz w:val="28"/>
          <w:szCs w:val="28"/>
          <w:lang w:eastAsia="en-US"/>
        </w:rPr>
        <w:t>ействие в согласовании позиций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 при выработке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812A6F">
        <w:rPr>
          <w:rFonts w:ascii="Times New Roman" w:eastAsiaTheme="minorHAnsi" w:hAnsi="Times New Roman"/>
          <w:bCs/>
          <w:sz w:val="28"/>
          <w:szCs w:val="28"/>
          <w:lang w:eastAsia="en-US"/>
        </w:rPr>
        <w:t>местных решений и их реализации;</w:t>
      </w:r>
    </w:p>
    <w:p w:rsidR="002F764B" w:rsidRPr="002F764B" w:rsidRDefault="00282FA0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подписывает </w:t>
      </w:r>
      <w:r w:rsidR="000B1F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</w:t>
      </w:r>
      <w:r w:rsidR="000F26CB">
        <w:rPr>
          <w:rFonts w:ascii="Times New Roman" w:eastAsiaTheme="minorHAnsi" w:hAnsi="Times New Roman"/>
          <w:bCs/>
          <w:sz w:val="28"/>
          <w:szCs w:val="28"/>
          <w:lang w:eastAsia="en-US"/>
        </w:rPr>
        <w:t>отоколы и решения К</w:t>
      </w:r>
      <w:r w:rsidR="00812A6F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проводит </w:t>
      </w:r>
      <w:proofErr w:type="gramStart"/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пределах своей компетенции в период между </w:t>
      </w:r>
      <w:r w:rsidR="000B1F51">
        <w:rPr>
          <w:rFonts w:ascii="Times New Roman" w:eastAsiaTheme="minorHAnsi" w:hAnsi="Times New Roman"/>
          <w:bCs/>
          <w:sz w:val="28"/>
          <w:szCs w:val="28"/>
          <w:lang w:eastAsia="en-US"/>
        </w:rPr>
        <w:t>заседаниями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</w:t>
      </w:r>
      <w:r w:rsidR="000B1F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консультации с координаторами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 по вопросам</w:t>
      </w:r>
      <w:proofErr w:type="gramEnd"/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, требующ</w:t>
      </w:r>
      <w:r w:rsidR="00812A6F">
        <w:rPr>
          <w:rFonts w:ascii="Times New Roman" w:eastAsiaTheme="minorHAnsi" w:hAnsi="Times New Roman"/>
          <w:bCs/>
          <w:sz w:val="28"/>
          <w:szCs w:val="28"/>
          <w:lang w:eastAsia="en-US"/>
        </w:rPr>
        <w:t>им принятия оперативных решений;</w:t>
      </w:r>
    </w:p>
    <w:p w:rsidR="002F764B" w:rsidRPr="002F764B" w:rsidRDefault="000B1F51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направляет членов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по</w:t>
      </w:r>
      <w:r w:rsidR="00F57E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согласованию с 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объединениями работ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дателей и профсоюзов для участия в проводимых указанными органами и объединениями заседаниях, на которых рассматриваются вопросы, связанные с регулировани</w:t>
      </w:r>
      <w:r w:rsidR="00812A6F">
        <w:rPr>
          <w:rFonts w:ascii="Times New Roman" w:eastAsiaTheme="minorHAnsi" w:hAnsi="Times New Roman"/>
          <w:bCs/>
          <w:sz w:val="28"/>
          <w:szCs w:val="28"/>
          <w:lang w:eastAsia="en-US"/>
        </w:rPr>
        <w:t>ем социально-трудовых отношений;</w:t>
      </w:r>
    </w:p>
    <w:p w:rsidR="002F764B" w:rsidRPr="002F764B" w:rsidRDefault="00F57EDA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информирует </w:t>
      </w:r>
      <w:r w:rsidR="002D1F4E">
        <w:rPr>
          <w:rFonts w:ascii="Times New Roman" w:eastAsiaTheme="minorHAnsi" w:hAnsi="Times New Roman"/>
          <w:bCs/>
          <w:sz w:val="28"/>
          <w:szCs w:val="28"/>
          <w:lang w:eastAsia="en-US"/>
        </w:rPr>
        <w:t>Главу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города </w:t>
      </w:r>
      <w:r w:rsidR="005126DD">
        <w:rPr>
          <w:rFonts w:ascii="Times New Roman" w:eastAsiaTheme="minorHAnsi" w:hAnsi="Times New Roman"/>
          <w:bCs/>
          <w:sz w:val="28"/>
          <w:szCs w:val="28"/>
          <w:lang w:eastAsia="en-US"/>
        </w:rPr>
        <w:t>Курска</w:t>
      </w:r>
      <w:r w:rsidR="006F4CF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деятельности К</w:t>
      </w:r>
      <w:r w:rsidR="00812A6F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омиссии;</w:t>
      </w:r>
    </w:p>
    <w:p w:rsidR="002F764B" w:rsidRPr="002F764B" w:rsidRDefault="006F4CF5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информирует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омиссию о мерах, п</w:t>
      </w:r>
      <w:r w:rsidR="00582E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ринимаемых Администрацией города Курска 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области социально-трудовых отношений.</w:t>
      </w:r>
    </w:p>
    <w:p w:rsidR="002F764B" w:rsidRPr="002F764B" w:rsidRDefault="006F4CF5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6.3. Координатор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вмешивается в деятельность С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 и не принимает участия в голосовании.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6.4. Н</w:t>
      </w:r>
      <w:r w:rsidR="006F4CF5">
        <w:rPr>
          <w:rFonts w:ascii="Times New Roman" w:eastAsiaTheme="minorHAnsi" w:hAnsi="Times New Roman"/>
          <w:bCs/>
          <w:sz w:val="28"/>
          <w:szCs w:val="28"/>
          <w:lang w:eastAsia="en-US"/>
        </w:rPr>
        <w:t>а период временного отсутствия Координатора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орган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зацию деяте</w:t>
      </w:r>
      <w:r w:rsidR="00604949">
        <w:rPr>
          <w:rFonts w:ascii="Times New Roman" w:eastAsiaTheme="minorHAnsi" w:hAnsi="Times New Roman"/>
          <w:bCs/>
          <w:sz w:val="28"/>
          <w:szCs w:val="28"/>
          <w:lang w:eastAsia="en-US"/>
        </w:rPr>
        <w:t>льности и проведение заседаний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он возлагает на одн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6F4CF5">
        <w:rPr>
          <w:rFonts w:ascii="Times New Roman" w:eastAsiaTheme="minorHAnsi" w:hAnsi="Times New Roman"/>
          <w:bCs/>
          <w:sz w:val="28"/>
          <w:szCs w:val="28"/>
          <w:lang w:eastAsia="en-US"/>
        </w:rPr>
        <w:t>го из координаторов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торон.</w:t>
      </w: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7. Координатор</w:t>
      </w:r>
      <w:r w:rsidR="00DC58DC">
        <w:rPr>
          <w:rFonts w:ascii="Times New Roman" w:eastAsiaTheme="minorHAnsi" w:hAnsi="Times New Roman"/>
          <w:bCs/>
          <w:sz w:val="28"/>
          <w:szCs w:val="28"/>
          <w:lang w:eastAsia="en-US"/>
        </w:rPr>
        <w:t>ы С</w:t>
      </w:r>
      <w:r w:rsidR="006C70E2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</w:t>
      </w: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2F764B" w:rsidRDefault="00DC58DC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7.1. Деятельность каждой из Сторон организует координатор С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тороны, ко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торый является членом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омиссии.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7.2. Ко</w:t>
      </w:r>
      <w:r w:rsidR="00DC58DC">
        <w:rPr>
          <w:rFonts w:ascii="Times New Roman" w:eastAsiaTheme="minorHAnsi" w:hAnsi="Times New Roman"/>
          <w:bCs/>
          <w:sz w:val="28"/>
          <w:szCs w:val="28"/>
          <w:lang w:eastAsia="en-US"/>
        </w:rPr>
        <w:t>ординаторы 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торон, представляющих объединения организаций профессиональных союзов и объединен</w:t>
      </w:r>
      <w:r w:rsidR="00422056">
        <w:rPr>
          <w:rFonts w:ascii="Times New Roman" w:eastAsiaTheme="minorHAnsi" w:hAnsi="Times New Roman"/>
          <w:bCs/>
          <w:sz w:val="28"/>
          <w:szCs w:val="28"/>
          <w:lang w:eastAsia="en-US"/>
        </w:rPr>
        <w:t>ия работодателей, избираются ук</w:t>
      </w:r>
      <w:r w:rsidR="00422056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DC58DC">
        <w:rPr>
          <w:rFonts w:ascii="Times New Roman" w:eastAsiaTheme="minorHAnsi" w:hAnsi="Times New Roman"/>
          <w:bCs/>
          <w:sz w:val="28"/>
          <w:szCs w:val="28"/>
          <w:lang w:eastAsia="en-US"/>
        </w:rPr>
        <w:t>занными С</w:t>
      </w:r>
      <w:r w:rsidR="00422056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торонами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2F764B" w:rsidRPr="002F764B" w:rsidRDefault="00DC58DC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7.3. Координатор С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тороны, пред</w:t>
      </w:r>
      <w:r w:rsidR="00CB3FFA">
        <w:rPr>
          <w:rFonts w:ascii="Times New Roman" w:eastAsiaTheme="minorHAnsi" w:hAnsi="Times New Roman"/>
          <w:bCs/>
          <w:sz w:val="28"/>
          <w:szCs w:val="28"/>
          <w:lang w:eastAsia="en-US"/>
        </w:rPr>
        <w:t>ставляющей Администрацию города Курска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, назначается Главой гор</w:t>
      </w:r>
      <w:r w:rsidR="00D92259">
        <w:rPr>
          <w:rFonts w:ascii="Times New Roman" w:eastAsiaTheme="minorHAnsi" w:hAnsi="Times New Roman"/>
          <w:bCs/>
          <w:sz w:val="28"/>
          <w:szCs w:val="28"/>
          <w:lang w:eastAsia="en-US"/>
        </w:rPr>
        <w:t>ода Курска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7.4. </w:t>
      </w:r>
      <w:r w:rsidR="00DC58DC">
        <w:rPr>
          <w:rFonts w:ascii="Times New Roman" w:eastAsiaTheme="minorHAnsi" w:hAnsi="Times New Roman"/>
          <w:bCs/>
          <w:sz w:val="28"/>
          <w:szCs w:val="28"/>
          <w:lang w:eastAsia="en-US"/>
        </w:rPr>
        <w:t>Координатор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тороны:</w:t>
      </w:r>
    </w:p>
    <w:p w:rsidR="002F764B" w:rsidRPr="002F764B" w:rsidRDefault="00DC58DC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координирует работу членов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сии Стороны;</w:t>
      </w:r>
    </w:p>
    <w:p w:rsidR="002F764B" w:rsidRPr="002F764B" w:rsidRDefault="00DC58DC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вносит К</w:t>
      </w:r>
      <w:r w:rsidR="004A0D33">
        <w:rPr>
          <w:rFonts w:ascii="Times New Roman" w:eastAsiaTheme="minorHAnsi" w:hAnsi="Times New Roman"/>
          <w:bCs/>
          <w:sz w:val="28"/>
          <w:szCs w:val="28"/>
          <w:lang w:eastAsia="en-US"/>
        </w:rPr>
        <w:t>оординатору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омиссии предложения по </w:t>
      </w:r>
      <w:r w:rsidR="000F26CB">
        <w:rPr>
          <w:rFonts w:ascii="Times New Roman" w:eastAsiaTheme="minorHAnsi" w:hAnsi="Times New Roman"/>
          <w:bCs/>
          <w:sz w:val="28"/>
          <w:szCs w:val="28"/>
          <w:lang w:eastAsia="en-US"/>
        </w:rPr>
        <w:t>повесткам ее засед</w:t>
      </w:r>
      <w:r w:rsidR="000F26CB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0F26CB">
        <w:rPr>
          <w:rFonts w:ascii="Times New Roman" w:eastAsiaTheme="minorHAnsi" w:hAnsi="Times New Roman"/>
          <w:bCs/>
          <w:sz w:val="28"/>
          <w:szCs w:val="28"/>
          <w:lang w:eastAsia="en-US"/>
        </w:rPr>
        <w:t>ний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2F764B" w:rsidRPr="002F764B" w:rsidRDefault="00DC58DC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информирует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омиссию об из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менениях персонального состава Стороны;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</w:t>
      </w:r>
      <w:r w:rsidR="00DC58DC">
        <w:rPr>
          <w:rFonts w:ascii="Times New Roman" w:eastAsiaTheme="minorHAnsi" w:hAnsi="Times New Roman"/>
          <w:bCs/>
          <w:sz w:val="28"/>
          <w:szCs w:val="28"/>
          <w:lang w:eastAsia="en-US"/>
        </w:rPr>
        <w:t>изует совещания представителей 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тороны в целях уточнения их позиций по вопро</w:t>
      </w:r>
      <w:r w:rsidR="00DC58DC">
        <w:rPr>
          <w:rFonts w:ascii="Times New Roman" w:eastAsiaTheme="minorHAnsi" w:hAnsi="Times New Roman"/>
          <w:bCs/>
          <w:sz w:val="28"/>
          <w:szCs w:val="28"/>
          <w:lang w:eastAsia="en-US"/>
        </w:rPr>
        <w:t>сам, внесенным на рассмотрение Комиссии;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организует подготовку, согласование проектов решений по вопросам,</w:t>
      </w:r>
      <w:r w:rsidR="00BD5F1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рассматриваемым на заседаниях Комиссии;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осущес</w:t>
      </w:r>
      <w:r w:rsidR="00BD5F1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твляет </w:t>
      </w:r>
      <w:proofErr w:type="gramStart"/>
      <w:r w:rsidR="00BD5F14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</w:t>
      </w:r>
      <w:proofErr w:type="gramEnd"/>
      <w:r w:rsidR="00BD5F1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выполнением Стороной решений Комиссии;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вправе приглаша</w:t>
      </w:r>
      <w:r w:rsidR="00BD5F14">
        <w:rPr>
          <w:rFonts w:ascii="Times New Roman" w:eastAsiaTheme="minorHAnsi" w:hAnsi="Times New Roman"/>
          <w:bCs/>
          <w:sz w:val="28"/>
          <w:szCs w:val="28"/>
          <w:lang w:eastAsia="en-US"/>
        </w:rPr>
        <w:t>ть по согласованию с Координатором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для уча</w:t>
      </w:r>
      <w:r w:rsidR="00BD5F14">
        <w:rPr>
          <w:rFonts w:ascii="Times New Roman" w:eastAsiaTheme="minorHAnsi" w:hAnsi="Times New Roman"/>
          <w:bCs/>
          <w:sz w:val="28"/>
          <w:szCs w:val="28"/>
          <w:lang w:eastAsia="en-US"/>
        </w:rPr>
        <w:t>стия в работе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экспертов, ученых, специалистов и представит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лей других орга</w:t>
      </w:r>
      <w:r w:rsidR="00BD5F14">
        <w:rPr>
          <w:rFonts w:ascii="Times New Roman" w:eastAsiaTheme="minorHAnsi" w:hAnsi="Times New Roman"/>
          <w:bCs/>
          <w:sz w:val="28"/>
          <w:szCs w:val="28"/>
          <w:lang w:eastAsia="en-US"/>
        </w:rPr>
        <w:t>низаций, не являющихся членами Комиссии;</w:t>
      </w:r>
    </w:p>
    <w:p w:rsidR="002F764B" w:rsidRDefault="00BD5F14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информирует членов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реализации стороной решений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сии, жителей города через своих представителей и средства массовой и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формации - об обязательствах С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тор</w:t>
      </w:r>
      <w:r w:rsidR="00A77AD3">
        <w:rPr>
          <w:rFonts w:ascii="Times New Roman" w:eastAsiaTheme="minorHAnsi" w:hAnsi="Times New Roman"/>
          <w:bCs/>
          <w:sz w:val="28"/>
          <w:szCs w:val="28"/>
          <w:lang w:eastAsia="en-US"/>
        </w:rPr>
        <w:t>он, включаемых в трехстороннее С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огл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ше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ние, решениях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 и ходе их реализа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ции;</w:t>
      </w:r>
    </w:p>
    <w:p w:rsidR="00BD5F14" w:rsidRPr="002F764B" w:rsidRDefault="00BD5F14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 поручению Координатора Комиссии проводит заседание Комиссии.</w:t>
      </w:r>
    </w:p>
    <w:p w:rsidR="002F764B" w:rsidRDefault="00BD5F14" w:rsidP="002F7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8. Член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</w:t>
      </w:r>
    </w:p>
    <w:p w:rsidR="00DC62D9" w:rsidRDefault="00DC62D9" w:rsidP="00DC62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</w:p>
    <w:p w:rsidR="00DC62D9" w:rsidRPr="002F764B" w:rsidRDefault="00BD5F14" w:rsidP="00DC62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8.1. Права и обязанности члена К</w:t>
      </w:r>
      <w:r w:rsidR="00DC62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омиссии определяются </w:t>
      </w:r>
      <w:r w:rsidR="00BC53EE">
        <w:rPr>
          <w:rFonts w:ascii="Times New Roman" w:eastAsiaTheme="minorHAnsi" w:hAnsi="Times New Roman"/>
          <w:bCs/>
          <w:sz w:val="28"/>
          <w:szCs w:val="28"/>
          <w:lang w:eastAsia="en-US"/>
        </w:rPr>
        <w:t>Положением</w:t>
      </w:r>
      <w:r w:rsidR="00DC62D9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764B" w:rsidRPr="002F764B" w:rsidRDefault="00BD5F14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="00DC62D9">
        <w:rPr>
          <w:rFonts w:ascii="Times New Roman" w:eastAsiaTheme="minorHAnsi" w:hAnsi="Times New Roman"/>
          <w:bCs/>
          <w:sz w:val="28"/>
          <w:szCs w:val="28"/>
          <w:lang w:eastAsia="en-US"/>
        </w:rPr>
        <w:t>.2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 Члены Комиссии участвуют в заседаниях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омиссии, </w:t>
      </w:r>
      <w:r w:rsidR="00115687">
        <w:rPr>
          <w:rFonts w:ascii="Times New Roman" w:eastAsiaTheme="minorHAnsi" w:hAnsi="Times New Roman"/>
          <w:bCs/>
          <w:sz w:val="28"/>
          <w:szCs w:val="28"/>
          <w:lang w:eastAsia="en-US"/>
        </w:rPr>
        <w:t>вносят предл</w:t>
      </w:r>
      <w:r w:rsidR="00115687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1156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жения 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проек</w:t>
      </w:r>
      <w:r w:rsidR="00115687">
        <w:rPr>
          <w:rFonts w:ascii="Times New Roman" w:eastAsiaTheme="minorHAnsi" w:hAnsi="Times New Roman"/>
          <w:bCs/>
          <w:sz w:val="28"/>
          <w:szCs w:val="28"/>
          <w:lang w:eastAsia="en-US"/>
        </w:rPr>
        <w:t>ты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решений Комиссии, выполняют поручения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миссии и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ординато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омиссии.</w:t>
      </w:r>
    </w:p>
    <w:p w:rsidR="002F764B" w:rsidRPr="002F764B" w:rsidRDefault="00BD5F14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="00DC62D9">
        <w:rPr>
          <w:rFonts w:ascii="Times New Roman" w:eastAsiaTheme="minorHAnsi" w:hAnsi="Times New Roman"/>
          <w:bCs/>
          <w:sz w:val="28"/>
          <w:szCs w:val="28"/>
          <w:lang w:eastAsia="en-US"/>
        </w:rPr>
        <w:t>.3</w:t>
      </w:r>
      <w:r w:rsidR="00BF581A">
        <w:rPr>
          <w:rFonts w:ascii="Times New Roman" w:eastAsiaTheme="minorHAnsi" w:hAnsi="Times New Roman"/>
          <w:bCs/>
          <w:sz w:val="28"/>
          <w:szCs w:val="28"/>
          <w:lang w:eastAsia="en-US"/>
        </w:rPr>
        <w:t>. Член</w:t>
      </w:r>
      <w:r w:rsidR="00115687">
        <w:rPr>
          <w:rFonts w:ascii="Times New Roman" w:eastAsiaTheme="minorHAnsi" w:hAnsi="Times New Roman"/>
          <w:bCs/>
          <w:sz w:val="28"/>
          <w:szCs w:val="28"/>
          <w:lang w:eastAsia="en-US"/>
        </w:rPr>
        <w:t>ы</w:t>
      </w:r>
      <w:r w:rsidR="00BF581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омиссии </w:t>
      </w:r>
      <w:r w:rsidR="00115687">
        <w:rPr>
          <w:rFonts w:ascii="Times New Roman" w:eastAsiaTheme="minorHAnsi" w:hAnsi="Times New Roman"/>
          <w:bCs/>
          <w:sz w:val="28"/>
          <w:szCs w:val="28"/>
          <w:lang w:eastAsia="en-US"/>
        </w:rPr>
        <w:t>имею</w:t>
      </w:r>
      <w:r w:rsidR="002F764B"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 право: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обращаться в </w:t>
      </w:r>
      <w:r w:rsidR="007303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Администрацию города Курска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, профсоюзные органы, к работодателям и их объединениям по во</w:t>
      </w:r>
      <w:r w:rsidR="00BF581A">
        <w:rPr>
          <w:rFonts w:ascii="Times New Roman" w:eastAsiaTheme="minorHAnsi" w:hAnsi="Times New Roman"/>
          <w:bCs/>
          <w:sz w:val="28"/>
          <w:szCs w:val="28"/>
          <w:lang w:eastAsia="en-US"/>
        </w:rPr>
        <w:t>просам, входящим в компетенцию К</w:t>
      </w:r>
      <w:r w:rsidR="005766A2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омиссии, и получать письменные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ответ</w:t>
      </w:r>
      <w:r w:rsidR="005766A2">
        <w:rPr>
          <w:rFonts w:ascii="Times New Roman" w:eastAsiaTheme="minorHAnsi" w:hAnsi="Times New Roman"/>
          <w:bCs/>
          <w:sz w:val="28"/>
          <w:szCs w:val="28"/>
          <w:lang w:eastAsia="en-US"/>
        </w:rPr>
        <w:t>ы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сроки, установленные законод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тельством Российской Фе</w:t>
      </w:r>
      <w:r w:rsidR="00BF581A">
        <w:rPr>
          <w:rFonts w:ascii="Times New Roman" w:eastAsiaTheme="minorHAnsi" w:hAnsi="Times New Roman"/>
          <w:bCs/>
          <w:sz w:val="28"/>
          <w:szCs w:val="28"/>
          <w:lang w:eastAsia="en-US"/>
        </w:rPr>
        <w:t>дерации;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знакомиться с соответствующими нормативными, информационными и справ</w:t>
      </w:r>
      <w:r w:rsidR="00BF581A">
        <w:rPr>
          <w:rFonts w:ascii="Times New Roman" w:eastAsiaTheme="minorHAnsi" w:hAnsi="Times New Roman"/>
          <w:bCs/>
          <w:sz w:val="28"/>
          <w:szCs w:val="28"/>
          <w:lang w:eastAsia="en-US"/>
        </w:rPr>
        <w:t>очными материалами;</w:t>
      </w:r>
    </w:p>
    <w:p w:rsidR="002F764B" w:rsidRPr="002F764B" w:rsidRDefault="002F764B" w:rsidP="002F7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вносить предложения по вопро</w:t>
      </w:r>
      <w:r w:rsidR="00BF581A">
        <w:rPr>
          <w:rFonts w:ascii="Times New Roman" w:eastAsiaTheme="minorHAnsi" w:hAnsi="Times New Roman"/>
          <w:bCs/>
          <w:sz w:val="28"/>
          <w:szCs w:val="28"/>
          <w:lang w:eastAsia="en-US"/>
        </w:rPr>
        <w:t>сам, относящимся к компетенции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сии, для </w:t>
      </w:r>
      <w:r w:rsidR="00BF581A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на заседаниях К</w:t>
      </w:r>
      <w:r w:rsidRPr="002F764B">
        <w:rPr>
          <w:rFonts w:ascii="Times New Roman" w:eastAsiaTheme="minorHAnsi" w:hAnsi="Times New Roman"/>
          <w:bCs/>
          <w:sz w:val="28"/>
          <w:szCs w:val="28"/>
          <w:lang w:eastAsia="en-US"/>
        </w:rPr>
        <w:t>омиссии.</w:t>
      </w:r>
    </w:p>
    <w:p w:rsidR="002F764B" w:rsidRPr="002F764B" w:rsidRDefault="002F764B" w:rsidP="002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A458A" w:rsidRDefault="008A45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458A" w:rsidRDefault="008A45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458A" w:rsidRDefault="008A45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458A" w:rsidRDefault="008A45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458A" w:rsidRDefault="008A45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8041F" w:rsidRDefault="0028041F" w:rsidP="00EE3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</w:p>
    <w:p w:rsidR="0028041F" w:rsidRDefault="0028041F" w:rsidP="00EE3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</w:p>
    <w:sectPr w:rsidR="0028041F" w:rsidSect="00E7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5478"/>
    <w:rsid w:val="00002220"/>
    <w:rsid w:val="00020EC1"/>
    <w:rsid w:val="00051593"/>
    <w:rsid w:val="00051A7E"/>
    <w:rsid w:val="000625E2"/>
    <w:rsid w:val="00094A59"/>
    <w:rsid w:val="000B1F51"/>
    <w:rsid w:val="000B2A52"/>
    <w:rsid w:val="000B722D"/>
    <w:rsid w:val="000D5536"/>
    <w:rsid w:val="000E3ECC"/>
    <w:rsid w:val="000F26CB"/>
    <w:rsid w:val="00102014"/>
    <w:rsid w:val="00115687"/>
    <w:rsid w:val="00130150"/>
    <w:rsid w:val="00134605"/>
    <w:rsid w:val="00144CF5"/>
    <w:rsid w:val="00171ABE"/>
    <w:rsid w:val="00174E2E"/>
    <w:rsid w:val="00177A59"/>
    <w:rsid w:val="001A17C8"/>
    <w:rsid w:val="001C1AAB"/>
    <w:rsid w:val="001D7556"/>
    <w:rsid w:val="001E464C"/>
    <w:rsid w:val="0020295B"/>
    <w:rsid w:val="00207BBA"/>
    <w:rsid w:val="00215681"/>
    <w:rsid w:val="00223E97"/>
    <w:rsid w:val="00241BB2"/>
    <w:rsid w:val="002562F2"/>
    <w:rsid w:val="00257EC6"/>
    <w:rsid w:val="002742CB"/>
    <w:rsid w:val="0028041F"/>
    <w:rsid w:val="00282FA0"/>
    <w:rsid w:val="002C3741"/>
    <w:rsid w:val="002C5478"/>
    <w:rsid w:val="002D1F4E"/>
    <w:rsid w:val="002F764B"/>
    <w:rsid w:val="002F78EB"/>
    <w:rsid w:val="00311342"/>
    <w:rsid w:val="00355D83"/>
    <w:rsid w:val="003810C7"/>
    <w:rsid w:val="003830AE"/>
    <w:rsid w:val="003B5E46"/>
    <w:rsid w:val="003D70D8"/>
    <w:rsid w:val="0041514D"/>
    <w:rsid w:val="00422056"/>
    <w:rsid w:val="0046617A"/>
    <w:rsid w:val="00491E59"/>
    <w:rsid w:val="004939D6"/>
    <w:rsid w:val="004A0D33"/>
    <w:rsid w:val="004B3672"/>
    <w:rsid w:val="004D464C"/>
    <w:rsid w:val="004E3B94"/>
    <w:rsid w:val="00504B65"/>
    <w:rsid w:val="005126DD"/>
    <w:rsid w:val="00516979"/>
    <w:rsid w:val="00536C42"/>
    <w:rsid w:val="00541EC4"/>
    <w:rsid w:val="005438DC"/>
    <w:rsid w:val="005440D7"/>
    <w:rsid w:val="0055390F"/>
    <w:rsid w:val="00565D76"/>
    <w:rsid w:val="005766A2"/>
    <w:rsid w:val="00577442"/>
    <w:rsid w:val="00582E74"/>
    <w:rsid w:val="00592813"/>
    <w:rsid w:val="005B484D"/>
    <w:rsid w:val="005C34CB"/>
    <w:rsid w:val="005F2AFC"/>
    <w:rsid w:val="00604949"/>
    <w:rsid w:val="006236C9"/>
    <w:rsid w:val="0062506C"/>
    <w:rsid w:val="00627D58"/>
    <w:rsid w:val="006C70E2"/>
    <w:rsid w:val="006E0A16"/>
    <w:rsid w:val="006E1609"/>
    <w:rsid w:val="006E3331"/>
    <w:rsid w:val="006F2D23"/>
    <w:rsid w:val="006F4CF5"/>
    <w:rsid w:val="007022EB"/>
    <w:rsid w:val="00707B73"/>
    <w:rsid w:val="007230C3"/>
    <w:rsid w:val="007237A0"/>
    <w:rsid w:val="0073032A"/>
    <w:rsid w:val="00740C2C"/>
    <w:rsid w:val="00741D49"/>
    <w:rsid w:val="00755065"/>
    <w:rsid w:val="00773030"/>
    <w:rsid w:val="0078741D"/>
    <w:rsid w:val="00793029"/>
    <w:rsid w:val="007A618B"/>
    <w:rsid w:val="007B646B"/>
    <w:rsid w:val="007C15DB"/>
    <w:rsid w:val="007D3DBF"/>
    <w:rsid w:val="00803CE3"/>
    <w:rsid w:val="00812A6F"/>
    <w:rsid w:val="008347CD"/>
    <w:rsid w:val="00850418"/>
    <w:rsid w:val="00851356"/>
    <w:rsid w:val="00897678"/>
    <w:rsid w:val="008A458A"/>
    <w:rsid w:val="008D72CD"/>
    <w:rsid w:val="008E4D12"/>
    <w:rsid w:val="008F4484"/>
    <w:rsid w:val="00916142"/>
    <w:rsid w:val="00921CD5"/>
    <w:rsid w:val="0094367B"/>
    <w:rsid w:val="00952304"/>
    <w:rsid w:val="00954050"/>
    <w:rsid w:val="009632D2"/>
    <w:rsid w:val="00987520"/>
    <w:rsid w:val="00995C3B"/>
    <w:rsid w:val="00997057"/>
    <w:rsid w:val="009C4868"/>
    <w:rsid w:val="009C6DA5"/>
    <w:rsid w:val="009D27AC"/>
    <w:rsid w:val="009E10F5"/>
    <w:rsid w:val="00A04D6B"/>
    <w:rsid w:val="00A22E21"/>
    <w:rsid w:val="00A22F22"/>
    <w:rsid w:val="00A65801"/>
    <w:rsid w:val="00A77AD3"/>
    <w:rsid w:val="00A9713B"/>
    <w:rsid w:val="00AA3A82"/>
    <w:rsid w:val="00AA6271"/>
    <w:rsid w:val="00AD7F7C"/>
    <w:rsid w:val="00AE2E57"/>
    <w:rsid w:val="00AF257A"/>
    <w:rsid w:val="00B15BDF"/>
    <w:rsid w:val="00B20C09"/>
    <w:rsid w:val="00B426D6"/>
    <w:rsid w:val="00B563FC"/>
    <w:rsid w:val="00B6166E"/>
    <w:rsid w:val="00B63CA1"/>
    <w:rsid w:val="00B65556"/>
    <w:rsid w:val="00BB11AC"/>
    <w:rsid w:val="00BB1874"/>
    <w:rsid w:val="00BC219A"/>
    <w:rsid w:val="00BC53EE"/>
    <w:rsid w:val="00BD5753"/>
    <w:rsid w:val="00BD5F14"/>
    <w:rsid w:val="00BE039F"/>
    <w:rsid w:val="00BF1AEF"/>
    <w:rsid w:val="00BF2592"/>
    <w:rsid w:val="00BF581A"/>
    <w:rsid w:val="00C26A16"/>
    <w:rsid w:val="00C948C9"/>
    <w:rsid w:val="00CB3FFA"/>
    <w:rsid w:val="00CC1471"/>
    <w:rsid w:val="00CC61E4"/>
    <w:rsid w:val="00CD0F67"/>
    <w:rsid w:val="00CE008B"/>
    <w:rsid w:val="00CF7E3E"/>
    <w:rsid w:val="00D258A6"/>
    <w:rsid w:val="00D25AFD"/>
    <w:rsid w:val="00D25C62"/>
    <w:rsid w:val="00D270ED"/>
    <w:rsid w:val="00D51D92"/>
    <w:rsid w:val="00D7369A"/>
    <w:rsid w:val="00D77B1E"/>
    <w:rsid w:val="00D828B6"/>
    <w:rsid w:val="00D92259"/>
    <w:rsid w:val="00D93F8E"/>
    <w:rsid w:val="00DB4E91"/>
    <w:rsid w:val="00DC58DC"/>
    <w:rsid w:val="00DC62D9"/>
    <w:rsid w:val="00DD2308"/>
    <w:rsid w:val="00DE7989"/>
    <w:rsid w:val="00DF39CE"/>
    <w:rsid w:val="00DF3D7B"/>
    <w:rsid w:val="00DF4008"/>
    <w:rsid w:val="00E1184E"/>
    <w:rsid w:val="00E11DF4"/>
    <w:rsid w:val="00E64139"/>
    <w:rsid w:val="00E755BB"/>
    <w:rsid w:val="00E7665E"/>
    <w:rsid w:val="00E92CAB"/>
    <w:rsid w:val="00E9458F"/>
    <w:rsid w:val="00E96F04"/>
    <w:rsid w:val="00EC1795"/>
    <w:rsid w:val="00EE3FFB"/>
    <w:rsid w:val="00F57EDA"/>
    <w:rsid w:val="00F63BC5"/>
    <w:rsid w:val="00F65EC2"/>
    <w:rsid w:val="00F67038"/>
    <w:rsid w:val="00F774BD"/>
    <w:rsid w:val="00F818ED"/>
    <w:rsid w:val="00F96E8E"/>
    <w:rsid w:val="00FA083A"/>
    <w:rsid w:val="00FA1874"/>
    <w:rsid w:val="00FB142A"/>
    <w:rsid w:val="00FD0D56"/>
    <w:rsid w:val="00FE4993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2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38EE98CEA92AEFECF3E9B93ECE48CD51401096200186E3F9A9F63A97785FXDp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FFDB94A5D4ED635FD17025396C8B3B896192403D168FB99B2C5BEED57CA4BC6CE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FFDB94A5D4ED635FD16E282F00D1378669CF443F1EDEE5CE2A0CB1857AF1FC860546E2AEF9426FE0I" TargetMode="External"/><Relationship Id="rId11" Type="http://schemas.openxmlformats.org/officeDocument/2006/relationships/hyperlink" Target="consultantplus://offline/ref=26A7904A38D1505B1D3A26E38EA2F421E5EFA4ECB038C61B99054647C97007D3A3XBp9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6A7904A38D1505B1D3A38EE98CEA92AEFECFDE4BA6F994A9C044EX1p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904A38D1505B1D3A26E38EA2F421E5EFA4ECB038C61B99054647C97007D3A3B9AFA379D37759D91F598EXC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988E-4E83-47E3-A971-C72C73E8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г.Курска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adm43</dc:creator>
  <cp:keywords/>
  <dc:description/>
  <cp:lastModifiedBy>adm43</cp:lastModifiedBy>
  <cp:revision>199</cp:revision>
  <cp:lastPrinted>2018-05-18T09:02:00Z</cp:lastPrinted>
  <dcterms:created xsi:type="dcterms:W3CDTF">2018-05-03T12:32:00Z</dcterms:created>
  <dcterms:modified xsi:type="dcterms:W3CDTF">2018-05-21T12:45:00Z</dcterms:modified>
</cp:coreProperties>
</file>