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B03" w:rsidRPr="00A52B03" w:rsidRDefault="00A52B03" w:rsidP="00A52B03">
      <w:pPr>
        <w:shd w:val="clear" w:color="auto" w:fill="FFFFFF"/>
        <w:spacing w:after="0" w:line="240" w:lineRule="auto"/>
        <w:ind w:left="284" w:firstLine="425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52B03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Прокуратура города Курска разъясняет…</w:t>
      </w:r>
    </w:p>
    <w:p w:rsidR="00A52B03" w:rsidRPr="00A52B03" w:rsidRDefault="00A52B03" w:rsidP="00A52B03">
      <w:pPr>
        <w:spacing w:after="0" w:line="240" w:lineRule="auto"/>
        <w:ind w:left="284" w:firstLine="425"/>
        <w:outlineLvl w:val="0"/>
        <w:rPr>
          <w:rFonts w:ascii="Times New Roman" w:hAnsi="Times New Roman" w:cs="Times New Roman"/>
          <w:color w:val="2B2B2B"/>
          <w:kern w:val="36"/>
          <w:sz w:val="28"/>
          <w:szCs w:val="28"/>
          <w:lang w:eastAsia="ru-RU"/>
        </w:rPr>
      </w:pPr>
    </w:p>
    <w:p w:rsid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52B03">
        <w:rPr>
          <w:rFonts w:ascii="Times New Roman" w:hAnsi="Times New Roman" w:cs="Times New Roman"/>
          <w:b/>
          <w:color w:val="2B2B2B"/>
          <w:kern w:val="36"/>
          <w:sz w:val="28"/>
          <w:szCs w:val="28"/>
          <w:lang w:eastAsia="ru-RU"/>
        </w:rPr>
        <w:t xml:space="preserve">Вопрос: </w:t>
      </w:r>
      <w:r>
        <w:rPr>
          <w:rFonts w:ascii="Times New Roman" w:hAnsi="Times New Roman" w:cs="Times New Roman"/>
          <w:b/>
          <w:color w:val="2B2B2B"/>
          <w:kern w:val="36"/>
          <w:sz w:val="28"/>
          <w:szCs w:val="28"/>
          <w:lang w:eastAsia="ru-RU"/>
        </w:rPr>
        <w:t>Разъясните, к</w:t>
      </w:r>
      <w:r w:rsidRPr="00A52B03">
        <w:rPr>
          <w:rFonts w:ascii="Times New Roman" w:hAnsi="Times New Roman" w:cs="Times New Roman"/>
          <w:b/>
          <w:bCs/>
          <w:sz w:val="28"/>
          <w:szCs w:val="28"/>
        </w:rPr>
        <w:t>акие сведения включаются в протокол внеочередного собрания участников ООО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?</w:t>
      </w:r>
      <w:r w:rsidR="00396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A52B03" w:rsidRP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52B03" w:rsidRP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>При составлении протокола внеочередного собрания включите в него следующие сведения (</w:t>
      </w:r>
      <w:hyperlink r:id="rId5" w:history="1">
        <w:r w:rsidRPr="00A52B03">
          <w:rPr>
            <w:rFonts w:ascii="Times New Roman" w:hAnsi="Times New Roman" w:cs="Times New Roman"/>
            <w:color w:val="0000FF"/>
            <w:sz w:val="28"/>
            <w:szCs w:val="28"/>
          </w:rPr>
          <w:t>п. п. 4</w:t>
        </w:r>
      </w:hyperlink>
      <w:r w:rsidRPr="00A52B0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A52B03">
          <w:rPr>
            <w:rFonts w:ascii="Times New Roman" w:hAnsi="Times New Roman" w:cs="Times New Roman"/>
            <w:color w:val="0000FF"/>
            <w:sz w:val="28"/>
            <w:szCs w:val="28"/>
          </w:rPr>
          <w:t>5 ст. 181.2</w:t>
        </w:r>
      </w:hyperlink>
      <w:r w:rsidRPr="00A52B03">
        <w:rPr>
          <w:rFonts w:ascii="Times New Roman" w:hAnsi="Times New Roman" w:cs="Times New Roman"/>
          <w:sz w:val="28"/>
          <w:szCs w:val="28"/>
        </w:rPr>
        <w:t xml:space="preserve"> ГК РФ):</w:t>
      </w:r>
    </w:p>
    <w:p w:rsidR="00A52B03" w:rsidRPr="00A52B03" w:rsidRDefault="00A52B03" w:rsidP="00A52B03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 xml:space="preserve">сведения о лицах, принявших участие в собрании, </w:t>
      </w:r>
      <w:proofErr w:type="gramStart"/>
      <w:r w:rsidRPr="00A52B0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52B03">
        <w:rPr>
          <w:rFonts w:ascii="Times New Roman" w:hAnsi="Times New Roman" w:cs="Times New Roman"/>
          <w:sz w:val="28"/>
          <w:szCs w:val="28"/>
        </w:rPr>
        <w:t xml:space="preserve"> участнике общества, представителе участника общества по доверенности, директоре ООО и т.п.</w:t>
      </w:r>
    </w:p>
    <w:p w:rsidR="00A52B03" w:rsidRP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 xml:space="preserve">Включая в протокол сведения об указанных лицах,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A52B03">
        <w:rPr>
          <w:rFonts w:ascii="Times New Roman" w:hAnsi="Times New Roman" w:cs="Times New Roman"/>
          <w:sz w:val="28"/>
          <w:szCs w:val="28"/>
        </w:rPr>
        <w:t xml:space="preserve"> указать в отношении физ</w:t>
      </w:r>
      <w:r>
        <w:rPr>
          <w:rFonts w:ascii="Times New Roman" w:hAnsi="Times New Roman" w:cs="Times New Roman"/>
          <w:sz w:val="28"/>
          <w:szCs w:val="28"/>
        </w:rPr>
        <w:t xml:space="preserve">ических </w:t>
      </w:r>
      <w:r w:rsidRPr="00A52B03">
        <w:rPr>
          <w:rFonts w:ascii="Times New Roman" w:hAnsi="Times New Roman" w:cs="Times New Roman"/>
          <w:sz w:val="28"/>
          <w:szCs w:val="28"/>
        </w:rPr>
        <w:t>лиц Ф.И.О., паспортные данные, сведения о регистрации по месту жительства, а в отношении юр</w:t>
      </w:r>
      <w:r>
        <w:rPr>
          <w:rFonts w:ascii="Times New Roman" w:hAnsi="Times New Roman" w:cs="Times New Roman"/>
          <w:sz w:val="28"/>
          <w:szCs w:val="28"/>
        </w:rPr>
        <w:t xml:space="preserve">идических </w:t>
      </w:r>
      <w:r w:rsidRPr="00A52B03">
        <w:rPr>
          <w:rFonts w:ascii="Times New Roman" w:hAnsi="Times New Roman" w:cs="Times New Roman"/>
          <w:sz w:val="28"/>
          <w:szCs w:val="28"/>
        </w:rPr>
        <w:t>лиц - ОГРН, ИНН, сведения об адресе места регистрации;</w:t>
      </w:r>
    </w:p>
    <w:p w:rsidR="00A52B03" w:rsidRPr="00A52B03" w:rsidRDefault="00A52B03" w:rsidP="00A52B03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>результаты голосования по каждому вопросу повестки дня;</w:t>
      </w:r>
    </w:p>
    <w:p w:rsidR="00A52B03" w:rsidRPr="00A52B03" w:rsidRDefault="00A52B03" w:rsidP="00A52B03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>сведения о лицах, проводивших подсчет голосов.</w:t>
      </w:r>
    </w:p>
    <w:p w:rsidR="00A52B03" w:rsidRP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>Кроме того, в зависимости от того, в какой форме проводилось собрание, в протокол помимо сведений, указанных выше</w:t>
      </w:r>
      <w:r>
        <w:rPr>
          <w:rFonts w:ascii="Times New Roman" w:hAnsi="Times New Roman" w:cs="Times New Roman"/>
          <w:sz w:val="28"/>
          <w:szCs w:val="28"/>
        </w:rPr>
        <w:t xml:space="preserve"> включаются</w:t>
      </w:r>
      <w:r w:rsidRPr="00A52B03">
        <w:rPr>
          <w:rFonts w:ascii="Times New Roman" w:hAnsi="Times New Roman" w:cs="Times New Roman"/>
          <w:sz w:val="28"/>
          <w:szCs w:val="28"/>
        </w:rPr>
        <w:t>:</w:t>
      </w:r>
    </w:p>
    <w:p w:rsidR="00A52B03" w:rsidRPr="00A52B03" w:rsidRDefault="00A52B03" w:rsidP="00A52B03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b/>
          <w:bCs/>
          <w:sz w:val="28"/>
          <w:szCs w:val="28"/>
        </w:rPr>
        <w:t>для очного собрания</w:t>
      </w:r>
      <w:r w:rsidRPr="00A52B03">
        <w:rPr>
          <w:rFonts w:ascii="Times New Roman" w:hAnsi="Times New Roman" w:cs="Times New Roman"/>
          <w:sz w:val="28"/>
          <w:szCs w:val="28"/>
        </w:rPr>
        <w:t xml:space="preserve"> - 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2B03">
        <w:rPr>
          <w:rFonts w:ascii="Times New Roman" w:hAnsi="Times New Roman" w:cs="Times New Roman"/>
          <w:sz w:val="28"/>
          <w:szCs w:val="28"/>
        </w:rPr>
        <w:t>, время и место проведения собрания, а также сведения о лицах, голосовавших против принятия решения собрания и потребовавших внести запись об этом в протокол (</w:t>
      </w:r>
      <w:hyperlink r:id="rId7" w:history="1">
        <w:r w:rsidRPr="00A52B03">
          <w:rPr>
            <w:rFonts w:ascii="Times New Roman" w:hAnsi="Times New Roman" w:cs="Times New Roman"/>
            <w:color w:val="0000FF"/>
            <w:sz w:val="28"/>
            <w:szCs w:val="28"/>
          </w:rPr>
          <w:t>п. 4 ст. 181.2</w:t>
        </w:r>
      </w:hyperlink>
      <w:r w:rsidRPr="00A52B03">
        <w:rPr>
          <w:rFonts w:ascii="Times New Roman" w:hAnsi="Times New Roman" w:cs="Times New Roman"/>
          <w:sz w:val="28"/>
          <w:szCs w:val="28"/>
        </w:rPr>
        <w:t xml:space="preserve"> ГК РФ);</w:t>
      </w:r>
    </w:p>
    <w:p w:rsidR="00A52B03" w:rsidRPr="00A52B03" w:rsidRDefault="00A52B03" w:rsidP="00A52B03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b/>
          <w:bCs/>
          <w:sz w:val="28"/>
          <w:szCs w:val="28"/>
        </w:rPr>
        <w:t>для заочного собрания</w:t>
      </w:r>
      <w:r w:rsidRPr="00A52B03">
        <w:rPr>
          <w:rFonts w:ascii="Times New Roman" w:hAnsi="Times New Roman" w:cs="Times New Roman"/>
          <w:sz w:val="28"/>
          <w:szCs w:val="28"/>
        </w:rPr>
        <w:t xml:space="preserve"> - 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2B03">
        <w:rPr>
          <w:rFonts w:ascii="Times New Roman" w:hAnsi="Times New Roman" w:cs="Times New Roman"/>
          <w:sz w:val="28"/>
          <w:szCs w:val="28"/>
        </w:rPr>
        <w:t>, до которой принимались документы, содержащие сведения о голосовании участников ООО, а также сведения о лицах, подписавших протокол (</w:t>
      </w:r>
      <w:hyperlink r:id="rId8" w:history="1">
        <w:r w:rsidRPr="00A52B03">
          <w:rPr>
            <w:rFonts w:ascii="Times New Roman" w:hAnsi="Times New Roman" w:cs="Times New Roman"/>
            <w:color w:val="0000FF"/>
            <w:sz w:val="28"/>
            <w:szCs w:val="28"/>
          </w:rPr>
          <w:t>п. 5 ст. 181.2</w:t>
        </w:r>
      </w:hyperlink>
      <w:r w:rsidRPr="00A52B03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A52B03" w:rsidRPr="00A52B03" w:rsidRDefault="00A52B03" w:rsidP="00A52B03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2B03">
        <w:rPr>
          <w:rFonts w:ascii="Times New Roman" w:hAnsi="Times New Roman" w:cs="Times New Roman"/>
          <w:sz w:val="28"/>
          <w:szCs w:val="28"/>
        </w:rPr>
        <w:t>Протокол подписывают председательствующий на собрании и секретарь собрания (</w:t>
      </w:r>
      <w:hyperlink r:id="rId9" w:history="1">
        <w:r w:rsidRPr="00A52B03">
          <w:rPr>
            <w:rFonts w:ascii="Times New Roman" w:hAnsi="Times New Roman" w:cs="Times New Roman"/>
            <w:color w:val="0000FF"/>
            <w:sz w:val="28"/>
            <w:szCs w:val="28"/>
          </w:rPr>
          <w:t>п. 3 ст. 181.2</w:t>
        </w:r>
      </w:hyperlink>
      <w:r w:rsidRPr="00A52B03">
        <w:rPr>
          <w:rFonts w:ascii="Times New Roman" w:hAnsi="Times New Roman" w:cs="Times New Roman"/>
          <w:sz w:val="28"/>
          <w:szCs w:val="28"/>
        </w:rPr>
        <w:t xml:space="preserve"> ГК РФ).</w:t>
      </w:r>
    </w:p>
    <w:p w:rsidR="00A52B03" w:rsidRDefault="00A52B03" w:rsidP="00A52B03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</w:p>
    <w:p w:rsidR="00A52B03" w:rsidRDefault="00A52B03" w:rsidP="00A52B03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</w:p>
    <w:p w:rsidR="00A52B03" w:rsidRPr="008469C2" w:rsidRDefault="00A52B03" w:rsidP="00A52B03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469C2">
        <w:rPr>
          <w:rFonts w:ascii="Times New Roman" w:hAnsi="Times New Roman"/>
          <w:sz w:val="28"/>
          <w:szCs w:val="28"/>
        </w:rPr>
        <w:t>Помощник прокурора</w:t>
      </w:r>
    </w:p>
    <w:p w:rsidR="00A52B03" w:rsidRPr="008469C2" w:rsidRDefault="00A52B03" w:rsidP="00A52B03">
      <w:pPr>
        <w:spacing w:after="0" w:line="240" w:lineRule="auto"/>
        <w:ind w:right="-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469C2">
        <w:rPr>
          <w:rFonts w:ascii="Times New Roman" w:hAnsi="Times New Roman"/>
          <w:sz w:val="28"/>
          <w:szCs w:val="28"/>
        </w:rPr>
        <w:t>города Курска                                                                                     Н.И. Мезенцева</w:t>
      </w:r>
    </w:p>
    <w:p w:rsidR="00A52B03" w:rsidRDefault="00A52B0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52B03" w:rsidRDefault="00A52B0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A52B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0AD3" w:rsidRDefault="00900AD3" w:rsidP="00900A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тел. 58-53-56</w:t>
      </w:r>
    </w:p>
    <w:p w:rsidR="00A52B03" w:rsidRPr="00A52B03" w:rsidRDefault="00A52B03" w:rsidP="00A52B03">
      <w:pPr>
        <w:ind w:left="284" w:firstLine="425"/>
        <w:rPr>
          <w:rFonts w:ascii="Times New Roman" w:hAnsi="Times New Roman" w:cs="Times New Roman"/>
          <w:sz w:val="28"/>
          <w:szCs w:val="28"/>
        </w:rPr>
      </w:pPr>
    </w:p>
    <w:sectPr w:rsidR="00A52B03" w:rsidRPr="00A52B03" w:rsidSect="00BE751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9000F"/>
    <w:lvl w:ilvl="0">
      <w:start w:val="1"/>
      <w:numFmt w:val="decimal"/>
      <w:lvlText w:val="%1."/>
      <w:lvlJc w:val="left"/>
      <w:pPr>
        <w:ind w:left="673" w:hanging="360"/>
      </w:pPr>
    </w:lvl>
  </w:abstractNum>
  <w:abstractNum w:abstractNumId="1" w15:restartNumberingAfterBreak="0">
    <w:nsid w:val="0000000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81"/>
    <w:rsid w:val="00012C81"/>
    <w:rsid w:val="003966B7"/>
    <w:rsid w:val="008378CE"/>
    <w:rsid w:val="00900AD3"/>
    <w:rsid w:val="00A5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1239"/>
  <w15:chartTrackingRefBased/>
  <w15:docId w15:val="{8082370F-1066-4A95-8B01-91EB834B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4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A5B9C0588C94E0A983E577EFB2421DEFFB0FC3515CCFEA76E902131A034BAC45B7D7A7AD3C75C249D4A396AA0EAF0FD322515271YC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A5B9C0588C94E0A983E577EFB2421DEFFB0FC3515CCFEA76E902131A034BAC45B7D7A7AD3A75C249D4A396AA0EAF0FD322515271YCx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A5B9C0588C94E0A983E577EFB2421DEFFB0FC3515CCFEA76E902131A034BAC45B7D7A7AD3C75C249D4A396AA0EAF0FD322515271YCxE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CA5B9C0588C94E0A983E577EFB2421DEFFB0FC3515CCFEA76E902131A034BAC45B7D7A7AD3A75C249D4A396AA0EAF0FD322515271YCxE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A5B9C0588C94E0A983E577EFB2421DEFFB0FC3515CCFEA76E902131A034BAC45B7D7A7AE3375C249D4A396AA0EAF0FD322515271YC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Мезенцева Наталья Михайловна</dc:creator>
  <cp:keywords/>
  <dc:description/>
  <cp:lastModifiedBy>Мезенцева Наталья Михайловна</cp:lastModifiedBy>
  <cp:revision>6</cp:revision>
  <dcterms:created xsi:type="dcterms:W3CDTF">2020-03-22T11:49:00Z</dcterms:created>
  <dcterms:modified xsi:type="dcterms:W3CDTF">2021-11-07T11:17:00Z</dcterms:modified>
</cp:coreProperties>
</file>