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EB0" w:rsidRDefault="009E0E1F" w:rsidP="00333526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Вопрос: Проживаю в г. Курске, являюсь инвалидом с тяжелой формой расстройства по хроническому заболеванию, в собственности жилья не имею, могу ли я обратиться по вопросу обеспечения меня жильем, если да, то куда? </w:t>
      </w:r>
    </w:p>
    <w:p w:rsidR="00CB322D" w:rsidRPr="00DE235F" w:rsidRDefault="00333526" w:rsidP="00DE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</w:t>
      </w:r>
      <w:r w:rsidR="00E41E1F" w:rsidRPr="00DE235F">
        <w:rPr>
          <w:rFonts w:ascii="Times New Roman" w:hAnsi="Times New Roman" w:cs="Times New Roman"/>
          <w:sz w:val="28"/>
          <w:szCs w:val="28"/>
        </w:rPr>
        <w:t> </w:t>
      </w:r>
      <w:r w:rsidR="00CB322D" w:rsidRPr="00DE235F">
        <w:rPr>
          <w:rFonts w:ascii="Times New Roman" w:hAnsi="Times New Roman" w:cs="Times New Roman"/>
          <w:sz w:val="28"/>
          <w:szCs w:val="28"/>
        </w:rPr>
        <w:t xml:space="preserve">Инвалидам может быть предоставлено жилое помещение по договору социального найма общей площадью, превышающей </w:t>
      </w:r>
      <w:hyperlink r:id="rId4" w:history="1">
        <w:r w:rsidR="00CB322D" w:rsidRPr="00DE235F">
          <w:rPr>
            <w:rFonts w:ascii="Times New Roman" w:hAnsi="Times New Roman" w:cs="Times New Roman"/>
            <w:sz w:val="28"/>
            <w:szCs w:val="28"/>
          </w:rPr>
          <w:t>норму</w:t>
        </w:r>
      </w:hyperlink>
      <w:r w:rsidR="00CB322D" w:rsidRPr="00DE235F">
        <w:rPr>
          <w:rFonts w:ascii="Times New Roman" w:hAnsi="Times New Roman" w:cs="Times New Roman"/>
          <w:sz w:val="28"/>
          <w:szCs w:val="28"/>
        </w:rPr>
        <w:t xml:space="preserve"> предоставления на одного человека (но не более чем в два раза), при условии, если они страдают тяжелыми формами хронических заболеваний, предусмотренных </w:t>
      </w:r>
      <w:hyperlink r:id="rId5" w:history="1">
        <w:r w:rsidR="00CB322D" w:rsidRPr="00DE235F">
          <w:rPr>
            <w:rFonts w:ascii="Times New Roman" w:hAnsi="Times New Roman" w:cs="Times New Roman"/>
            <w:sz w:val="28"/>
            <w:szCs w:val="28"/>
          </w:rPr>
          <w:t>перечнем,</w:t>
        </w:r>
      </w:hyperlink>
      <w:r w:rsidR="00CB322D" w:rsidRPr="00DE235F">
        <w:rPr>
          <w:rFonts w:ascii="Times New Roman" w:hAnsi="Times New Roman" w:cs="Times New Roman"/>
          <w:sz w:val="28"/>
          <w:szCs w:val="28"/>
        </w:rPr>
        <w:t xml:space="preserve"> устанавливаемым уполномоченным Правительством Российской Федерации федеральным органом исполнительной власти.</w:t>
      </w:r>
    </w:p>
    <w:p w:rsidR="00CB322D" w:rsidRPr="00DE235F" w:rsidRDefault="00CB322D" w:rsidP="00DE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5F">
        <w:rPr>
          <w:rFonts w:ascii="Times New Roman" w:hAnsi="Times New Roman" w:cs="Times New Roman"/>
          <w:sz w:val="28"/>
          <w:szCs w:val="28"/>
        </w:rPr>
        <w:t>В силу положений статьи 57 Жилищного кодекса Российской Федерации жилые помещения предоставляются гражданам, состоящим на учете в качестве нуждающихся в жилых помещениях, в порядке очередности исходя из времени</w:t>
      </w:r>
      <w:r w:rsidR="00327CFA">
        <w:rPr>
          <w:rFonts w:ascii="Times New Roman" w:hAnsi="Times New Roman" w:cs="Times New Roman"/>
          <w:sz w:val="28"/>
          <w:szCs w:val="28"/>
        </w:rPr>
        <w:t xml:space="preserve"> принятия таких граждан на учет</w:t>
      </w:r>
      <w:r w:rsidRPr="00DE235F">
        <w:rPr>
          <w:rFonts w:ascii="Times New Roman" w:hAnsi="Times New Roman" w:cs="Times New Roman"/>
          <w:sz w:val="28"/>
          <w:szCs w:val="28"/>
        </w:rPr>
        <w:t>.</w:t>
      </w:r>
      <w:bookmarkStart w:id="0" w:name="p1517"/>
      <w:bookmarkEnd w:id="0"/>
      <w:r w:rsidR="00327CFA">
        <w:rPr>
          <w:rFonts w:ascii="Times New Roman" w:hAnsi="Times New Roman" w:cs="Times New Roman"/>
          <w:sz w:val="28"/>
          <w:szCs w:val="28"/>
        </w:rPr>
        <w:t xml:space="preserve"> </w:t>
      </w:r>
      <w:r w:rsidRPr="00DE235F">
        <w:rPr>
          <w:rFonts w:ascii="Times New Roman" w:hAnsi="Times New Roman" w:cs="Times New Roman"/>
          <w:sz w:val="28"/>
          <w:szCs w:val="28"/>
        </w:rPr>
        <w:t>Вне очереди жилые помещения по договорам социального найма предоставляются</w:t>
      </w:r>
      <w:r w:rsidR="00327CFA">
        <w:rPr>
          <w:rFonts w:ascii="Times New Roman" w:hAnsi="Times New Roman" w:cs="Times New Roman"/>
          <w:sz w:val="28"/>
          <w:szCs w:val="28"/>
        </w:rPr>
        <w:t>, в том числе:</w:t>
      </w:r>
      <w:r w:rsidRPr="00DE235F">
        <w:rPr>
          <w:rFonts w:ascii="Times New Roman" w:hAnsi="Times New Roman" w:cs="Times New Roman"/>
          <w:sz w:val="28"/>
          <w:szCs w:val="28"/>
        </w:rPr>
        <w:t xml:space="preserve"> гражданам, страдающим тяжелыми формами хронических заболеваний, указанных</w:t>
      </w:r>
      <w:r w:rsidR="00327CFA">
        <w:rPr>
          <w:rFonts w:ascii="Times New Roman" w:hAnsi="Times New Roman" w:cs="Times New Roman"/>
          <w:sz w:val="28"/>
          <w:szCs w:val="28"/>
        </w:rPr>
        <w:t xml:space="preserve"> </w:t>
      </w:r>
      <w:hyperlink w:anchor="p26" w:history="1">
        <w:proofErr w:type="spellStart"/>
        <w:r w:rsidR="00327CFA">
          <w:rPr>
            <w:rFonts w:ascii="Times New Roman" w:hAnsi="Times New Roman" w:cs="Times New Roman"/>
            <w:sz w:val="28"/>
            <w:szCs w:val="28"/>
          </w:rPr>
          <w:t>п</w:t>
        </w:r>
        <w:r w:rsidRPr="00DE235F">
          <w:rPr>
            <w:rFonts w:ascii="Times New Roman" w:hAnsi="Times New Roman" w:cs="Times New Roman"/>
            <w:sz w:val="28"/>
            <w:szCs w:val="28"/>
          </w:rPr>
          <w:t>еречен</w:t>
        </w:r>
      </w:hyperlink>
      <w:r w:rsidR="00327CFA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DE235F">
        <w:rPr>
          <w:rFonts w:ascii="Times New Roman" w:hAnsi="Times New Roman" w:cs="Times New Roman"/>
          <w:sz w:val="28"/>
          <w:szCs w:val="28"/>
        </w:rPr>
        <w:t xml:space="preserve"> тяжелых форм хронических заболеваний</w:t>
      </w:r>
      <w:r w:rsidR="00327CFA">
        <w:rPr>
          <w:rFonts w:ascii="Times New Roman" w:hAnsi="Times New Roman" w:cs="Times New Roman"/>
          <w:sz w:val="28"/>
          <w:szCs w:val="28"/>
        </w:rPr>
        <w:t>,</w:t>
      </w:r>
      <w:r w:rsidRPr="00DE235F">
        <w:rPr>
          <w:rFonts w:ascii="Times New Roman" w:hAnsi="Times New Roman" w:cs="Times New Roman"/>
          <w:sz w:val="28"/>
          <w:szCs w:val="28"/>
        </w:rPr>
        <w:t xml:space="preserve"> </w:t>
      </w:r>
      <w:r w:rsidR="005874A9" w:rsidRPr="00DE235F">
        <w:rPr>
          <w:rFonts w:ascii="Times New Roman" w:hAnsi="Times New Roman" w:cs="Times New Roman"/>
          <w:sz w:val="28"/>
          <w:szCs w:val="28"/>
        </w:rPr>
        <w:t>утверждё</w:t>
      </w:r>
      <w:r w:rsidR="00327CFA">
        <w:rPr>
          <w:rFonts w:ascii="Times New Roman" w:hAnsi="Times New Roman" w:cs="Times New Roman"/>
          <w:sz w:val="28"/>
          <w:szCs w:val="28"/>
        </w:rPr>
        <w:t>н</w:t>
      </w:r>
      <w:r w:rsidR="005874A9" w:rsidRPr="00DE235F">
        <w:rPr>
          <w:rFonts w:ascii="Times New Roman" w:hAnsi="Times New Roman" w:cs="Times New Roman"/>
          <w:sz w:val="28"/>
          <w:szCs w:val="28"/>
        </w:rPr>
        <w:t>н</w:t>
      </w:r>
      <w:r w:rsidR="00327CFA">
        <w:rPr>
          <w:rFonts w:ascii="Times New Roman" w:hAnsi="Times New Roman" w:cs="Times New Roman"/>
          <w:sz w:val="28"/>
          <w:szCs w:val="28"/>
        </w:rPr>
        <w:t>ом</w:t>
      </w:r>
      <w:r w:rsidRPr="00DE235F">
        <w:rPr>
          <w:rFonts w:ascii="Times New Roman" w:hAnsi="Times New Roman" w:cs="Times New Roman"/>
          <w:sz w:val="28"/>
          <w:szCs w:val="28"/>
        </w:rPr>
        <w:t xml:space="preserve"> приказом № 987 н </w:t>
      </w:r>
      <w:r w:rsidR="005874A9" w:rsidRPr="00DE235F">
        <w:rPr>
          <w:rFonts w:ascii="Times New Roman" w:hAnsi="Times New Roman" w:cs="Times New Roman"/>
          <w:sz w:val="28"/>
          <w:szCs w:val="28"/>
        </w:rPr>
        <w:t>Министерства</w:t>
      </w:r>
      <w:r w:rsidRPr="00DE235F">
        <w:rPr>
          <w:rFonts w:ascii="Times New Roman" w:hAnsi="Times New Roman" w:cs="Times New Roman"/>
          <w:sz w:val="28"/>
          <w:szCs w:val="28"/>
        </w:rPr>
        <w:t xml:space="preserve"> здравоохранения </w:t>
      </w:r>
      <w:r w:rsidR="005874A9" w:rsidRPr="00DE235F">
        <w:rPr>
          <w:rFonts w:ascii="Times New Roman" w:hAnsi="Times New Roman" w:cs="Times New Roman"/>
          <w:sz w:val="28"/>
          <w:szCs w:val="28"/>
        </w:rPr>
        <w:t>Российской</w:t>
      </w:r>
      <w:r w:rsidRPr="00DE235F">
        <w:rPr>
          <w:rFonts w:ascii="Times New Roman" w:hAnsi="Times New Roman" w:cs="Times New Roman"/>
          <w:sz w:val="28"/>
          <w:szCs w:val="28"/>
        </w:rPr>
        <w:t xml:space="preserve"> Федерации. </w:t>
      </w:r>
    </w:p>
    <w:p w:rsidR="00CB322D" w:rsidRPr="00DE235F" w:rsidRDefault="00CB322D" w:rsidP="00DE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235F">
        <w:rPr>
          <w:rFonts w:ascii="Times New Roman" w:hAnsi="Times New Roman" w:cs="Times New Roman"/>
          <w:sz w:val="28"/>
          <w:szCs w:val="28"/>
        </w:rPr>
        <w:t xml:space="preserve">Учет граждан, нуждающихся в жилых помещениях, в том числе страдающих тяжелыми формами хронических заболеваний, на территории города Курска осуществляется Управлением по учету и </w:t>
      </w:r>
      <w:r w:rsidR="005874A9" w:rsidRPr="00DE235F">
        <w:rPr>
          <w:rFonts w:ascii="Times New Roman" w:hAnsi="Times New Roman" w:cs="Times New Roman"/>
          <w:sz w:val="28"/>
          <w:szCs w:val="28"/>
        </w:rPr>
        <w:t>распределению</w:t>
      </w:r>
      <w:r w:rsidRPr="00DE235F">
        <w:rPr>
          <w:rFonts w:ascii="Times New Roman" w:hAnsi="Times New Roman" w:cs="Times New Roman"/>
          <w:sz w:val="28"/>
          <w:szCs w:val="28"/>
        </w:rPr>
        <w:t xml:space="preserve"> жилья города Курска.</w:t>
      </w:r>
    </w:p>
    <w:p w:rsidR="00CB322D" w:rsidRPr="000345C2" w:rsidRDefault="00005326" w:rsidP="000345C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</w:t>
      </w:r>
      <w:r w:rsidR="00C3431C" w:rsidRPr="000345C2">
        <w:rPr>
          <w:rFonts w:ascii="Times New Roman" w:hAnsi="Times New Roman" w:cs="Times New Roman"/>
          <w:sz w:val="28"/>
          <w:szCs w:val="28"/>
        </w:rPr>
        <w:t>,</w:t>
      </w:r>
      <w:r w:rsidR="00CB322D" w:rsidRPr="000345C2">
        <w:rPr>
          <w:rFonts w:ascii="Times New Roman" w:hAnsi="Times New Roman" w:cs="Times New Roman"/>
          <w:sz w:val="28"/>
          <w:szCs w:val="28"/>
        </w:rPr>
        <w:t xml:space="preserve"> Вы вправе обратиться в </w:t>
      </w:r>
      <w:r w:rsidR="005874A9" w:rsidRPr="000345C2">
        <w:rPr>
          <w:rFonts w:ascii="Times New Roman" w:hAnsi="Times New Roman" w:cs="Times New Roman"/>
          <w:sz w:val="28"/>
          <w:szCs w:val="28"/>
        </w:rPr>
        <w:t>Администрацию</w:t>
      </w:r>
      <w:r w:rsidR="00CB322D" w:rsidRPr="000345C2">
        <w:rPr>
          <w:rFonts w:ascii="Times New Roman" w:hAnsi="Times New Roman" w:cs="Times New Roman"/>
          <w:sz w:val="28"/>
          <w:szCs w:val="28"/>
        </w:rPr>
        <w:t xml:space="preserve"> города Курска или Управление по учету и </w:t>
      </w:r>
      <w:r w:rsidR="005874A9" w:rsidRPr="000345C2">
        <w:rPr>
          <w:rFonts w:ascii="Times New Roman" w:hAnsi="Times New Roman" w:cs="Times New Roman"/>
          <w:sz w:val="28"/>
          <w:szCs w:val="28"/>
        </w:rPr>
        <w:t>распределению</w:t>
      </w:r>
      <w:r w:rsidR="00CB322D" w:rsidRPr="000345C2">
        <w:rPr>
          <w:rFonts w:ascii="Times New Roman" w:hAnsi="Times New Roman" w:cs="Times New Roman"/>
          <w:sz w:val="28"/>
          <w:szCs w:val="28"/>
        </w:rPr>
        <w:t xml:space="preserve"> жилья города Курска по вопросам, связанным с реализацией Ваших </w:t>
      </w:r>
      <w:r w:rsidR="00C3431C" w:rsidRPr="000345C2">
        <w:rPr>
          <w:rFonts w:ascii="Times New Roman" w:hAnsi="Times New Roman" w:cs="Times New Roman"/>
          <w:sz w:val="28"/>
          <w:szCs w:val="28"/>
        </w:rPr>
        <w:t xml:space="preserve">жилищных </w:t>
      </w:r>
      <w:r w:rsidR="00CB322D" w:rsidRPr="000345C2">
        <w:rPr>
          <w:rFonts w:ascii="Times New Roman" w:hAnsi="Times New Roman" w:cs="Times New Roman"/>
          <w:sz w:val="28"/>
          <w:szCs w:val="28"/>
        </w:rPr>
        <w:t>прав</w:t>
      </w:r>
      <w:r w:rsidR="005874A9" w:rsidRPr="000345C2">
        <w:rPr>
          <w:rFonts w:ascii="Times New Roman" w:hAnsi="Times New Roman" w:cs="Times New Roman"/>
          <w:sz w:val="28"/>
          <w:szCs w:val="28"/>
        </w:rPr>
        <w:t xml:space="preserve"> в порядке, предусмотренном </w:t>
      </w:r>
      <w:r w:rsidR="005874A9" w:rsidRPr="000345C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02.05.2006 N 59-ФЗ "О порядке рассмотрения обращений граждан Российской Федерации"</w:t>
      </w:r>
      <w:r w:rsidR="00CB322D" w:rsidRPr="000345C2">
        <w:rPr>
          <w:rFonts w:ascii="Times New Roman" w:hAnsi="Times New Roman" w:cs="Times New Roman"/>
          <w:sz w:val="28"/>
          <w:szCs w:val="28"/>
        </w:rPr>
        <w:t>.</w:t>
      </w:r>
    </w:p>
    <w:p w:rsidR="00201562" w:rsidRDefault="00201562" w:rsidP="00D76FBF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526" w:rsidRDefault="00333526" w:rsidP="005874A9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</w:t>
      </w:r>
      <w:r w:rsidR="007A1DA8">
        <w:rPr>
          <w:rFonts w:ascii="Times New Roman" w:hAnsi="Times New Roman" w:cs="Times New Roman"/>
          <w:sz w:val="28"/>
          <w:szCs w:val="28"/>
        </w:rPr>
        <w:t>рокурор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6D1FA3" w:rsidRDefault="003C2F13" w:rsidP="00327CFA">
      <w:pPr>
        <w:tabs>
          <w:tab w:val="left" w:pos="7371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города</w:t>
      </w:r>
      <w:r w:rsidR="00005326">
        <w:rPr>
          <w:rFonts w:ascii="Times New Roman" w:hAnsi="Times New Roman" w:cs="Times New Roman"/>
          <w:sz w:val="28"/>
          <w:szCs w:val="28"/>
        </w:rPr>
        <w:t xml:space="preserve"> Курска</w:t>
      </w:r>
      <w:r w:rsidR="00D76FBF">
        <w:rPr>
          <w:rFonts w:ascii="Times New Roman" w:hAnsi="Times New Roman" w:cs="Times New Roman"/>
          <w:sz w:val="28"/>
          <w:szCs w:val="28"/>
        </w:rPr>
        <w:tab/>
      </w:r>
      <w:r w:rsidR="00005326">
        <w:rPr>
          <w:rFonts w:ascii="Times New Roman" w:hAnsi="Times New Roman" w:cs="Times New Roman"/>
          <w:sz w:val="28"/>
          <w:szCs w:val="28"/>
        </w:rPr>
        <w:t xml:space="preserve">     </w:t>
      </w:r>
      <w:r w:rsidR="00333526">
        <w:rPr>
          <w:rFonts w:ascii="Times New Roman" w:hAnsi="Times New Roman" w:cs="Times New Roman"/>
          <w:sz w:val="28"/>
          <w:szCs w:val="28"/>
        </w:rPr>
        <w:t>М</w:t>
      </w:r>
      <w:r w:rsidR="005874A9">
        <w:rPr>
          <w:rFonts w:ascii="Times New Roman" w:hAnsi="Times New Roman" w:cs="Times New Roman"/>
          <w:sz w:val="28"/>
          <w:szCs w:val="28"/>
        </w:rPr>
        <w:t>.А. Кир</w:t>
      </w:r>
      <w:r w:rsidR="00333526">
        <w:rPr>
          <w:rFonts w:ascii="Times New Roman" w:hAnsi="Times New Roman" w:cs="Times New Roman"/>
          <w:sz w:val="28"/>
          <w:szCs w:val="28"/>
        </w:rPr>
        <w:t>еев</w:t>
      </w:r>
      <w:bookmarkStart w:id="1" w:name="_GoBack"/>
      <w:bookmarkEnd w:id="1"/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6D1FA3" w:rsidRDefault="006D1FA3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B7BB2" w:rsidRDefault="000B7BB2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EF5EB0" w:rsidRPr="00EF5EB0" w:rsidRDefault="00D70EA4" w:rsidP="00D76FBF">
      <w:pPr>
        <w:tabs>
          <w:tab w:val="left" w:pos="779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31BAE">
        <w:rPr>
          <w:rFonts w:ascii="Times New Roman" w:hAnsi="Times New Roman" w:cs="Times New Roman"/>
          <w:sz w:val="20"/>
          <w:szCs w:val="20"/>
        </w:rPr>
        <w:t>М.А. </w:t>
      </w:r>
      <w:r w:rsidR="00005326">
        <w:rPr>
          <w:rFonts w:ascii="Times New Roman" w:hAnsi="Times New Roman" w:cs="Times New Roman"/>
          <w:sz w:val="20"/>
          <w:szCs w:val="20"/>
        </w:rPr>
        <w:t>Киреев</w:t>
      </w:r>
      <w:r w:rsidRPr="00F31BAE">
        <w:rPr>
          <w:rFonts w:ascii="Times New Roman" w:hAnsi="Times New Roman" w:cs="Times New Roman"/>
          <w:sz w:val="20"/>
          <w:szCs w:val="20"/>
        </w:rPr>
        <w:t xml:space="preserve">, </w:t>
      </w:r>
      <w:r w:rsidR="00F31BAE">
        <w:rPr>
          <w:rFonts w:ascii="Times New Roman" w:hAnsi="Times New Roman" w:cs="Times New Roman"/>
          <w:sz w:val="20"/>
          <w:szCs w:val="20"/>
        </w:rPr>
        <w:t xml:space="preserve">тел. </w:t>
      </w:r>
      <w:r w:rsidRPr="00F31BAE">
        <w:rPr>
          <w:rFonts w:ascii="Times New Roman" w:hAnsi="Times New Roman" w:cs="Times New Roman"/>
          <w:sz w:val="20"/>
          <w:szCs w:val="20"/>
        </w:rPr>
        <w:t>5</w:t>
      </w:r>
      <w:r w:rsidR="00005326">
        <w:rPr>
          <w:rFonts w:ascii="Times New Roman" w:hAnsi="Times New Roman" w:cs="Times New Roman"/>
          <w:sz w:val="20"/>
          <w:szCs w:val="20"/>
        </w:rPr>
        <w:t>8</w:t>
      </w:r>
      <w:r w:rsidRPr="00F31BAE">
        <w:rPr>
          <w:rFonts w:ascii="Times New Roman" w:hAnsi="Times New Roman" w:cs="Times New Roman"/>
          <w:sz w:val="20"/>
          <w:szCs w:val="20"/>
        </w:rPr>
        <w:t>-</w:t>
      </w:r>
      <w:r w:rsidR="00005326">
        <w:rPr>
          <w:rFonts w:ascii="Times New Roman" w:hAnsi="Times New Roman" w:cs="Times New Roman"/>
          <w:sz w:val="20"/>
          <w:szCs w:val="20"/>
        </w:rPr>
        <w:t>53</w:t>
      </w:r>
      <w:r w:rsidRPr="00F31BAE">
        <w:rPr>
          <w:rFonts w:ascii="Times New Roman" w:hAnsi="Times New Roman" w:cs="Times New Roman"/>
          <w:sz w:val="20"/>
          <w:szCs w:val="20"/>
        </w:rPr>
        <w:t>-7</w:t>
      </w:r>
      <w:r w:rsidR="00005326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  <w:r w:rsidR="003C2F13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EF5EB0" w:rsidRPr="00EF5EB0" w:rsidSect="001E6F11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EB0"/>
    <w:rsid w:val="00005326"/>
    <w:rsid w:val="000345C2"/>
    <w:rsid w:val="00040E8B"/>
    <w:rsid w:val="000B7BB2"/>
    <w:rsid w:val="001E6F11"/>
    <w:rsid w:val="00201562"/>
    <w:rsid w:val="00327CFA"/>
    <w:rsid w:val="00333526"/>
    <w:rsid w:val="003B37DA"/>
    <w:rsid w:val="003C2F13"/>
    <w:rsid w:val="005874A9"/>
    <w:rsid w:val="005F7895"/>
    <w:rsid w:val="006D1FA3"/>
    <w:rsid w:val="00793A23"/>
    <w:rsid w:val="007A1597"/>
    <w:rsid w:val="007A1DA8"/>
    <w:rsid w:val="00960BD0"/>
    <w:rsid w:val="009A4C8D"/>
    <w:rsid w:val="009E0E1F"/>
    <w:rsid w:val="00A026DD"/>
    <w:rsid w:val="00A24609"/>
    <w:rsid w:val="00BB55F4"/>
    <w:rsid w:val="00C140CF"/>
    <w:rsid w:val="00C3431C"/>
    <w:rsid w:val="00CB322D"/>
    <w:rsid w:val="00D279C0"/>
    <w:rsid w:val="00D70EA4"/>
    <w:rsid w:val="00D76FBF"/>
    <w:rsid w:val="00DE122F"/>
    <w:rsid w:val="00DE235F"/>
    <w:rsid w:val="00E41E1F"/>
    <w:rsid w:val="00EF5EB0"/>
    <w:rsid w:val="00F31BAE"/>
    <w:rsid w:val="00F41A50"/>
    <w:rsid w:val="00F951F8"/>
    <w:rsid w:val="00FB3B0B"/>
    <w:rsid w:val="00FD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BC19"/>
  <w15:chartTrackingRefBased/>
  <w15:docId w15:val="{7C01654A-282B-4DC6-84DE-1EA2A18D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F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6F11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E41E1F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60B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0BD0"/>
    <w:pPr>
      <w:widowControl w:val="0"/>
      <w:shd w:val="clear" w:color="auto" w:fill="FFFFFF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6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7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5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09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0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8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5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35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6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9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1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8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5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3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4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5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7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3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4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6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60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6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08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75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7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3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9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97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31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6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5070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66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219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979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479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27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0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36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54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18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4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075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0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71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0839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33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81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27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91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3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7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765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4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535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4250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1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5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2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nd=8261C17D47C685D2D8883195189DF7DB&amp;req=doc&amp;base=LAW&amp;n=334847&amp;dst=100010&amp;fld=134&amp;REFFIELD=134&amp;REFDST=129&amp;REFDOC=370484&amp;REFBASE=LAW&amp;stat=refcode%3D16610%3Bdstident%3D100010%3Bindex%3D516&amp;date=16.03.2021" TargetMode="External"/><Relationship Id="rId4" Type="http://schemas.openxmlformats.org/officeDocument/2006/relationships/hyperlink" Target="https://login.consultant.ru/link/?rnd=8261C17D47C685D2D8883195189DF7DB&amp;req=doc&amp;base=LAW&amp;n=371925&amp;dst=100355&amp;fld=134&amp;REFFIELD=134&amp;REFDST=129&amp;REFDOC=370484&amp;REFBASE=LAW&amp;stat=refcode%3D16610%3Bdstident%3D100355%3Bindex%3D516&amp;date=16.03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Пятницкая Мария Андреевна</dc:creator>
  <cp:keywords/>
  <dc:description/>
  <cp:lastModifiedBy>Киреев Максим Александрович</cp:lastModifiedBy>
  <cp:revision>3</cp:revision>
  <cp:lastPrinted>2021-11-08T07:46:00Z</cp:lastPrinted>
  <dcterms:created xsi:type="dcterms:W3CDTF">2021-11-08T07:47:00Z</dcterms:created>
  <dcterms:modified xsi:type="dcterms:W3CDTF">2021-11-09T05:36:00Z</dcterms:modified>
</cp:coreProperties>
</file>