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A7" w:rsidRDefault="00821A9F" w:rsidP="001A5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A5C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Имеет ли право управляющая организация без согласия </w:t>
      </w:r>
    </w:p>
    <w:p w:rsidR="006D60EA" w:rsidRPr="001A5CA7" w:rsidRDefault="00821A9F" w:rsidP="001A5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собственника жилого помещения попасть в квартиру?</w:t>
      </w:r>
    </w:p>
    <w:p w:rsidR="00821A9F" w:rsidRDefault="00821A9F" w:rsidP="001A5C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25 Конституции Российской Федерации 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6D60EA" w:rsidRPr="00821A9F" w:rsidRDefault="00821A9F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6D60EA"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татьей 3 Жилищного кодекса РФ закреплено правило о том, что никто не вправе проникать в жилище без согласия проживающих в нем на законных основаниях граждан иначе как в предусмотренных данным Кодексом целях и в предусмотренных федеральным законом случаях и в порядке или на основании судебного решения.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Проникновение в жилище без согласия проживающих в нем на законных основаниях граждан допускается в случаях и в порядке, которые предусмотрены федеральным законом, только в целях спасения жизни граждан и (или) их имущества, обеспечения их личной безопасности или общественной безопасности при аварийных ситуациях, стихийных бедствиях, катастрофах, массовых беспорядках либо иных обстоятельствах чрезвычайного характера, а также в целях задержания лиц, подозреваемых в совершении преступлений, пресечения совершаемых преступлений или установления обстоятельств совершенного преступления либо произошедшего несчастного случая на основании судебного решения.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ч. 4 ст. 17 Жилищного кодекса РФ пользование жилым помещением осуществляется с учетом соблюдения прав и законных интересов проживающих в этом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правилами пользования жилыми помещениями, утвержденными уполномоченным Правительством Российской Федерации федеральным органом исполнительной власти.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ст. 161 Жилищного кодекса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которое должно осуществляться в соответствии с требованиями законодательства Российской Федерации и должно обеспечивать соблюдение прав и законных интересов собственников помещений в многоквартирном доме, а также иных лиц.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Пунктом 34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354, также предусмотрена обязанность собственника жилого помещения допускать в заранее согласованное время в занимаемое жилое помещение работников и представителей исполнителя коммунальных услуг (в том числе работников аварийных служб) для проверки устранения недостатков предоставления коммунальных услуг и выполнения необходимых ремонтных работ - по мере необходимости, а для ликвидации аварий - в любое время.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Таким образом, Жилищный кодекс РФ не предусматривает возможность проникновения в жилое помещение без согласия проживающих в нем лиц независимо от законности оснований проживания в жилом помещении при отсутствии судебного решения.</w:t>
      </w:r>
    </w:p>
    <w:p w:rsidR="006D60EA" w:rsidRPr="00821A9F" w:rsidRDefault="006D60EA" w:rsidP="00821A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изложенного, в случае возникновения экстренной необходимости устранения коммунальной аварии на внутридомовых сетях в жилом помещении обслуживающие организации обязаны предпринять все возможные меры к уведомлению собственника о необходимости обеспечить доступ в жилое помещение. В случае объективной невозможности получения согласия собственника, доступ в квартиру возможен исключительно на основании судебного решения.</w:t>
      </w:r>
    </w:p>
    <w:p w:rsidR="00823B4D" w:rsidRDefault="00823B4D"/>
    <w:p w:rsidR="001A5CA7" w:rsidRPr="001A5CA7" w:rsidRDefault="001A5CA7">
      <w:pPr>
        <w:rPr>
          <w:rFonts w:ascii="Times New Roman" w:hAnsi="Times New Roman" w:cs="Times New Roman"/>
          <w:sz w:val="28"/>
          <w:szCs w:val="28"/>
        </w:rPr>
      </w:pPr>
      <w:r w:rsidRPr="001A5CA7">
        <w:rPr>
          <w:rFonts w:ascii="Times New Roman" w:hAnsi="Times New Roman" w:cs="Times New Roman"/>
          <w:sz w:val="28"/>
          <w:szCs w:val="28"/>
        </w:rPr>
        <w:t xml:space="preserve">Помощник прокурора города Курска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1A5CA7">
        <w:rPr>
          <w:rFonts w:ascii="Times New Roman" w:hAnsi="Times New Roman" w:cs="Times New Roman"/>
          <w:sz w:val="28"/>
          <w:szCs w:val="28"/>
        </w:rPr>
        <w:t xml:space="preserve">     М.П. Голубчиков</w:t>
      </w:r>
    </w:p>
    <w:sectPr w:rsidR="001A5CA7" w:rsidRPr="001A5CA7" w:rsidSect="00821A9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15"/>
    <w:rsid w:val="001A5CA7"/>
    <w:rsid w:val="00340C15"/>
    <w:rsid w:val="00542987"/>
    <w:rsid w:val="006D60EA"/>
    <w:rsid w:val="006E0E00"/>
    <w:rsid w:val="007F60E5"/>
    <w:rsid w:val="00821A9F"/>
    <w:rsid w:val="00823B4D"/>
    <w:rsid w:val="00D52AA8"/>
    <w:rsid w:val="00E1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5142"/>
  <w15:docId w15:val="{F1396CB3-4C3B-41DC-A7D5-2FB16D71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D60EA"/>
  </w:style>
  <w:style w:type="character" w:customStyle="1" w:styleId="feeds-pagenavigationtooltip">
    <w:name w:val="feeds-page__navigation_tooltip"/>
    <w:basedOn w:val="a0"/>
    <w:rsid w:val="006D60EA"/>
  </w:style>
  <w:style w:type="paragraph" w:styleId="a3">
    <w:name w:val="Normal (Web)"/>
    <w:basedOn w:val="a"/>
    <w:uiPriority w:val="99"/>
    <w:semiHidden/>
    <w:unhideWhenUsed/>
    <w:rsid w:val="006D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72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9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502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Голубчиков Михаил Павлович</cp:lastModifiedBy>
  <cp:revision>5</cp:revision>
  <cp:lastPrinted>2021-11-07T09:45:00Z</cp:lastPrinted>
  <dcterms:created xsi:type="dcterms:W3CDTF">2021-10-22T12:21:00Z</dcterms:created>
  <dcterms:modified xsi:type="dcterms:W3CDTF">2021-11-07T09:45:00Z</dcterms:modified>
</cp:coreProperties>
</file>