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86" w:rsidRDefault="00445186" w:rsidP="00784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Расчёт пособия по безработице исходя из сведений, предоставленных Пенсионным фондом Российской Федерации</w:t>
      </w:r>
    </w:p>
    <w:p w:rsidR="00784FF3" w:rsidRPr="001F6ED8" w:rsidRDefault="00784FF3" w:rsidP="00FE3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186" w:rsidRPr="00445186" w:rsidRDefault="00445186" w:rsidP="00445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186">
        <w:rPr>
          <w:rFonts w:ascii="Times New Roman" w:hAnsi="Times New Roman"/>
          <w:sz w:val="28"/>
          <w:szCs w:val="28"/>
        </w:rPr>
        <w:t xml:space="preserve">В силу пункта 13 </w:t>
      </w:r>
      <w:r w:rsidRPr="00445186">
        <w:rPr>
          <w:rFonts w:ascii="Times New Roman" w:eastAsia="Calibri" w:hAnsi="Times New Roman"/>
          <w:sz w:val="28"/>
          <w:szCs w:val="28"/>
        </w:rPr>
        <w:t xml:space="preserve">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утв. Постановлением Правительства РФ от 08.04.2020 N 460 (далее – Временные правила)  </w:t>
      </w:r>
      <w:r w:rsidRPr="00445186">
        <w:rPr>
          <w:rFonts w:ascii="Times New Roman" w:hAnsi="Times New Roman"/>
          <w:sz w:val="28"/>
          <w:szCs w:val="28"/>
        </w:rPr>
        <w:t>пособие по безработице гражданам, уволенным по любым основаниям, за исключением граждан, указанных в пунктах 14 - 16 настоящих Временных правил, начисляется в процентном отношении к среднему заработку, исчисленному за последние 3 месяца по последнему месту работы (службы), либо к среднему заработку, исчисленному центром занятости населения исходя из сведений, полученных от Пенсионного фонда Российской Федерации согласно пункту 4 настоящих Временных правил, если они в течение 12 месяцев, предшествовавших началу безработицы, состояли в трудовых (служебных) отношениях не менее 26 недель.</w:t>
      </w:r>
    </w:p>
    <w:p w:rsidR="00445186" w:rsidRPr="00445186" w:rsidRDefault="00445186" w:rsidP="00445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186">
        <w:rPr>
          <w:rFonts w:ascii="Times New Roman" w:hAnsi="Times New Roman"/>
          <w:sz w:val="28"/>
          <w:szCs w:val="28"/>
        </w:rPr>
        <w:t>Период выплаты пособия по безработице указанным гражданам не может превышать 6 месяцев в суммарном исчислении в течение 12 месяцев.</w:t>
      </w:r>
    </w:p>
    <w:p w:rsidR="00445186" w:rsidRPr="00445186" w:rsidRDefault="00445186" w:rsidP="00445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186">
        <w:rPr>
          <w:rFonts w:ascii="Times New Roman" w:hAnsi="Times New Roman"/>
          <w:sz w:val="28"/>
          <w:szCs w:val="28"/>
        </w:rPr>
        <w:t>Пособие по безработице начисляется в первые 3 месяца в размере 75 процентов среднемесячного заработка (денежного содержания, довольствия) этих граждан, исчисленного за последние 3 месяца по последнему месту работы (службы), либо их среднего заработка, исчисленного центром занятости населения исходя из сведений, полученных от Пенсионного фонда Российской Федерации согласно пункту 4 настоящих Временных правил, в следующие 3 месяца - в размере 60 процентов указанного заработка.</w:t>
      </w:r>
    </w:p>
    <w:p w:rsidR="00445186" w:rsidRPr="00445186" w:rsidRDefault="00445186" w:rsidP="00445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186">
        <w:rPr>
          <w:rFonts w:ascii="Times New Roman" w:hAnsi="Times New Roman"/>
          <w:sz w:val="28"/>
          <w:szCs w:val="28"/>
        </w:rPr>
        <w:t>При этом, пунктом 4 определено, что центры занятости населения запрашивают с использованием информационно-аналитической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(доходе) гражданина, заполнившего заявление в электронной форме, на который начислялись страховые взносы на обязательное пенсионное страхование, за 3 месяца, предшествующих календарному кварталу перед месяцем подачи заявления в электронной форме в информационно-аналитической системе, о страховом стаже, последнем месте работы, а также другие сведения, необходимые для предоставления государственных услуг в области содействия занятости населения, назначения и начисления социальных выплат гражданам, признанным в установленном порядке безработными, находящиеся в распоряжении Пенсионного фонда Российской Федерации.</w:t>
      </w:r>
    </w:p>
    <w:p w:rsidR="00445186" w:rsidRPr="00445186" w:rsidRDefault="00445186" w:rsidP="004451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186">
        <w:rPr>
          <w:rFonts w:ascii="Times New Roman" w:hAnsi="Times New Roman"/>
          <w:sz w:val="28"/>
          <w:szCs w:val="28"/>
        </w:rPr>
        <w:t>Для целей настоящих Временных правил указанные сведения о заработке (доходе) гражданина приравниваются к сведениям, содержащимся в справке о среднем заработке за последние 3 месяца по последнему месяцу работы (службы).</w:t>
      </w:r>
    </w:p>
    <w:p w:rsidR="00784FF3" w:rsidRDefault="00784FF3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6039DD" w:rsidRPr="00784FF3" w:rsidRDefault="006039DD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C379FE" w:rsidRDefault="00445186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Старший п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омощник прокурора города                                      </w:t>
      </w:r>
      <w:r w:rsidR="00AF1DE1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C379FE">
        <w:rPr>
          <w:rFonts w:ascii="Times New Roman" w:hAnsi="Times New Roman"/>
          <w:bCs/>
          <w:sz w:val="28"/>
          <w:szCs w:val="28"/>
        </w:rPr>
        <w:t xml:space="preserve">  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   Н.А. Яцечко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C379FE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A1" w:rsidRDefault="006C6BA1">
      <w:r>
        <w:separator/>
      </w:r>
    </w:p>
  </w:endnote>
  <w:endnote w:type="continuationSeparator" w:id="0">
    <w:p w:rsidR="006C6BA1" w:rsidRDefault="006C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A1" w:rsidRDefault="006C6BA1">
      <w:r>
        <w:separator/>
      </w:r>
    </w:p>
  </w:footnote>
  <w:footnote w:type="continuationSeparator" w:id="0">
    <w:p w:rsidR="006C6BA1" w:rsidRDefault="006C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186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518F1"/>
    <w:rsid w:val="00055029"/>
    <w:rsid w:val="000557EC"/>
    <w:rsid w:val="00057446"/>
    <w:rsid w:val="00057F01"/>
    <w:rsid w:val="000723BC"/>
    <w:rsid w:val="00075039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A1BAB"/>
    <w:rsid w:val="001A2F99"/>
    <w:rsid w:val="001A5077"/>
    <w:rsid w:val="001C6D56"/>
    <w:rsid w:val="001E0FE7"/>
    <w:rsid w:val="001F6ED8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C7E3F"/>
    <w:rsid w:val="003D597A"/>
    <w:rsid w:val="003D5CF2"/>
    <w:rsid w:val="003D7E16"/>
    <w:rsid w:val="003E6B36"/>
    <w:rsid w:val="003F1CFA"/>
    <w:rsid w:val="003F5247"/>
    <w:rsid w:val="00412733"/>
    <w:rsid w:val="00440006"/>
    <w:rsid w:val="0044518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39DD"/>
    <w:rsid w:val="00605468"/>
    <w:rsid w:val="00634EB1"/>
    <w:rsid w:val="006447CD"/>
    <w:rsid w:val="0067404C"/>
    <w:rsid w:val="00687D13"/>
    <w:rsid w:val="0069144F"/>
    <w:rsid w:val="00693148"/>
    <w:rsid w:val="006C6BA1"/>
    <w:rsid w:val="006C6DA0"/>
    <w:rsid w:val="006C6FF7"/>
    <w:rsid w:val="006D5FA0"/>
    <w:rsid w:val="006E1CF9"/>
    <w:rsid w:val="006F154C"/>
    <w:rsid w:val="0070422E"/>
    <w:rsid w:val="00721C38"/>
    <w:rsid w:val="0073265A"/>
    <w:rsid w:val="00733A82"/>
    <w:rsid w:val="0074238B"/>
    <w:rsid w:val="00747F50"/>
    <w:rsid w:val="00772ED1"/>
    <w:rsid w:val="00783445"/>
    <w:rsid w:val="00784FF3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560C"/>
    <w:rsid w:val="00897EE7"/>
    <w:rsid w:val="008B2669"/>
    <w:rsid w:val="008B76E0"/>
    <w:rsid w:val="008C14EA"/>
    <w:rsid w:val="008C4629"/>
    <w:rsid w:val="008C598C"/>
    <w:rsid w:val="008D78AC"/>
    <w:rsid w:val="008E1494"/>
    <w:rsid w:val="008F4FB5"/>
    <w:rsid w:val="00933881"/>
    <w:rsid w:val="00934353"/>
    <w:rsid w:val="0095791B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1382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246A3"/>
    <w:rsid w:val="00C30B2D"/>
    <w:rsid w:val="00C31338"/>
    <w:rsid w:val="00C379FE"/>
    <w:rsid w:val="00C61614"/>
    <w:rsid w:val="00C65DDD"/>
    <w:rsid w:val="00C758C9"/>
    <w:rsid w:val="00C8243B"/>
    <w:rsid w:val="00C851FF"/>
    <w:rsid w:val="00C869E4"/>
    <w:rsid w:val="00C93DD4"/>
    <w:rsid w:val="00CB58F8"/>
    <w:rsid w:val="00CD02F7"/>
    <w:rsid w:val="00CD4CE0"/>
    <w:rsid w:val="00CD5486"/>
    <w:rsid w:val="00CE6E15"/>
    <w:rsid w:val="00D00C0C"/>
    <w:rsid w:val="00D0474C"/>
    <w:rsid w:val="00D1640F"/>
    <w:rsid w:val="00D177BA"/>
    <w:rsid w:val="00D17B53"/>
    <w:rsid w:val="00D21C59"/>
    <w:rsid w:val="00D30754"/>
    <w:rsid w:val="00D42B24"/>
    <w:rsid w:val="00D46BB5"/>
    <w:rsid w:val="00D639CF"/>
    <w:rsid w:val="00D70571"/>
    <w:rsid w:val="00D74109"/>
    <w:rsid w:val="00D77F84"/>
    <w:rsid w:val="00D94D3B"/>
    <w:rsid w:val="00DA0D32"/>
    <w:rsid w:val="00DA2571"/>
    <w:rsid w:val="00DB1223"/>
    <w:rsid w:val="00E07687"/>
    <w:rsid w:val="00E112C2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6EC9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D495C"/>
    <w:rsid w:val="00FE15DA"/>
    <w:rsid w:val="00FE3AE8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kgs14</cp:lastModifiedBy>
  <cp:revision>4</cp:revision>
  <cp:lastPrinted>2020-12-03T11:49:00Z</cp:lastPrinted>
  <dcterms:created xsi:type="dcterms:W3CDTF">2020-12-03T11:58:00Z</dcterms:created>
  <dcterms:modified xsi:type="dcterms:W3CDTF">2020-12-14T12:04:00Z</dcterms:modified>
</cp:coreProperties>
</file>